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540" w:rsidRPr="00C149FF" w:rsidRDefault="00F827F4" w:rsidP="003F5AFA">
      <w:pPr>
        <w:pStyle w:val="a7"/>
        <w:rPr>
          <w:b/>
          <w:szCs w:val="28"/>
        </w:rPr>
      </w:pPr>
      <w:r w:rsidRPr="00C149FF">
        <w:rPr>
          <w:b/>
          <w:szCs w:val="28"/>
        </w:rPr>
        <w:t>О</w:t>
      </w:r>
      <w:r w:rsidR="00904540" w:rsidRPr="00C149FF">
        <w:rPr>
          <w:b/>
          <w:szCs w:val="28"/>
        </w:rPr>
        <w:t>ТЧЕТ</w:t>
      </w:r>
    </w:p>
    <w:p w:rsidR="002D418C" w:rsidRPr="00C149FF" w:rsidRDefault="00F827F4" w:rsidP="003F5AFA">
      <w:pPr>
        <w:pStyle w:val="a7"/>
        <w:rPr>
          <w:b/>
          <w:szCs w:val="28"/>
        </w:rPr>
      </w:pPr>
      <w:r w:rsidRPr="00C149FF">
        <w:rPr>
          <w:b/>
          <w:szCs w:val="28"/>
        </w:rPr>
        <w:t>об исполнении</w:t>
      </w:r>
      <w:r w:rsidR="00904540" w:rsidRPr="00C149FF">
        <w:rPr>
          <w:b/>
          <w:szCs w:val="28"/>
        </w:rPr>
        <w:t xml:space="preserve"> </w:t>
      </w:r>
      <w:r w:rsidR="0006430B" w:rsidRPr="00C149FF">
        <w:rPr>
          <w:b/>
          <w:szCs w:val="28"/>
        </w:rPr>
        <w:t>п</w:t>
      </w:r>
      <w:r w:rsidR="00F0039A" w:rsidRPr="00C149FF">
        <w:rPr>
          <w:b/>
          <w:szCs w:val="28"/>
        </w:rPr>
        <w:t xml:space="preserve">лана мероприятий Архангельского областного Собрания депутатов по противодействию коррупции на </w:t>
      </w:r>
      <w:r w:rsidR="00954DB3" w:rsidRPr="00C149FF">
        <w:rPr>
          <w:b/>
          <w:szCs w:val="28"/>
        </w:rPr>
        <w:t>2022 – 2024</w:t>
      </w:r>
      <w:r w:rsidR="00D4023C" w:rsidRPr="00C149FF">
        <w:rPr>
          <w:b/>
          <w:szCs w:val="28"/>
        </w:rPr>
        <w:t xml:space="preserve"> год</w:t>
      </w:r>
      <w:r w:rsidR="00954DB3" w:rsidRPr="00C149FF">
        <w:rPr>
          <w:b/>
          <w:szCs w:val="28"/>
        </w:rPr>
        <w:t>ы</w:t>
      </w:r>
    </w:p>
    <w:p w:rsidR="00D16046" w:rsidRPr="00C149FF" w:rsidRDefault="00B85ECB" w:rsidP="003F5AFA">
      <w:pPr>
        <w:pStyle w:val="a7"/>
        <w:rPr>
          <w:b/>
          <w:szCs w:val="28"/>
        </w:rPr>
      </w:pPr>
      <w:proofErr w:type="gramStart"/>
      <w:r w:rsidRPr="00C149FF">
        <w:rPr>
          <w:b/>
          <w:szCs w:val="28"/>
        </w:rPr>
        <w:t>(</w:t>
      </w:r>
      <w:r w:rsidR="006E2E5A" w:rsidRPr="00C149FF">
        <w:rPr>
          <w:b/>
          <w:szCs w:val="28"/>
        </w:rPr>
        <w:t>утвержден</w:t>
      </w:r>
      <w:r w:rsidR="00AF3BA2" w:rsidRPr="00C149FF">
        <w:rPr>
          <w:b/>
          <w:szCs w:val="28"/>
        </w:rPr>
        <w:t xml:space="preserve"> постановлением</w:t>
      </w:r>
      <w:r w:rsidR="00F827F4" w:rsidRPr="00C149FF">
        <w:rPr>
          <w:b/>
          <w:szCs w:val="28"/>
        </w:rPr>
        <w:t xml:space="preserve"> </w:t>
      </w:r>
      <w:r w:rsidR="00F0039A" w:rsidRPr="00C149FF">
        <w:rPr>
          <w:b/>
          <w:szCs w:val="28"/>
        </w:rPr>
        <w:t>Архангельского</w:t>
      </w:r>
      <w:r w:rsidR="0037488B" w:rsidRPr="00C149FF">
        <w:rPr>
          <w:b/>
          <w:szCs w:val="28"/>
        </w:rPr>
        <w:t xml:space="preserve"> </w:t>
      </w:r>
      <w:r w:rsidR="00F0039A" w:rsidRPr="00C149FF">
        <w:rPr>
          <w:b/>
          <w:szCs w:val="28"/>
        </w:rPr>
        <w:t>областного</w:t>
      </w:r>
      <w:proofErr w:type="gramEnd"/>
    </w:p>
    <w:p w:rsidR="00535730" w:rsidRPr="00C149FF" w:rsidRDefault="00F0039A" w:rsidP="003F5AFA">
      <w:pPr>
        <w:pStyle w:val="a7"/>
        <w:rPr>
          <w:b/>
          <w:szCs w:val="28"/>
        </w:rPr>
      </w:pPr>
      <w:r w:rsidRPr="00C149FF">
        <w:rPr>
          <w:b/>
          <w:szCs w:val="28"/>
        </w:rPr>
        <w:t>Собрания депутатов</w:t>
      </w:r>
      <w:r w:rsidR="0037488B" w:rsidRPr="00C149FF">
        <w:rPr>
          <w:b/>
          <w:szCs w:val="28"/>
        </w:rPr>
        <w:t xml:space="preserve"> </w:t>
      </w:r>
      <w:r w:rsidRPr="00C149FF">
        <w:rPr>
          <w:b/>
          <w:szCs w:val="28"/>
        </w:rPr>
        <w:t xml:space="preserve">от </w:t>
      </w:r>
      <w:r w:rsidR="00954DB3" w:rsidRPr="00C149FF">
        <w:rPr>
          <w:b/>
          <w:szCs w:val="28"/>
        </w:rPr>
        <w:t>1 декабря 2021</w:t>
      </w:r>
      <w:r w:rsidRPr="00C149FF">
        <w:rPr>
          <w:b/>
          <w:szCs w:val="28"/>
        </w:rPr>
        <w:t xml:space="preserve"> </w:t>
      </w:r>
      <w:r w:rsidR="00260B21" w:rsidRPr="00C149FF">
        <w:rPr>
          <w:b/>
          <w:szCs w:val="28"/>
        </w:rPr>
        <w:t>года № 1453</w:t>
      </w:r>
      <w:r w:rsidR="006F08DF" w:rsidRPr="00C149FF">
        <w:rPr>
          <w:b/>
          <w:szCs w:val="28"/>
        </w:rPr>
        <w:t>,</w:t>
      </w:r>
    </w:p>
    <w:p w:rsidR="00D16046" w:rsidRPr="00C149FF" w:rsidRDefault="006F08DF" w:rsidP="00D16046">
      <w:pPr>
        <w:pStyle w:val="a7"/>
        <w:rPr>
          <w:b/>
          <w:szCs w:val="28"/>
        </w:rPr>
      </w:pPr>
      <w:r w:rsidRPr="00C149FF">
        <w:rPr>
          <w:b/>
          <w:szCs w:val="28"/>
        </w:rPr>
        <w:t>в редакции</w:t>
      </w:r>
      <w:r w:rsidR="00516F71" w:rsidRPr="00C149FF">
        <w:rPr>
          <w:b/>
          <w:szCs w:val="28"/>
        </w:rPr>
        <w:t xml:space="preserve"> постановления Архангельского областного</w:t>
      </w:r>
    </w:p>
    <w:p w:rsidR="0037488B" w:rsidRPr="00C149FF" w:rsidRDefault="00516F71" w:rsidP="00D16046">
      <w:pPr>
        <w:pStyle w:val="a7"/>
        <w:rPr>
          <w:b/>
          <w:szCs w:val="28"/>
        </w:rPr>
      </w:pPr>
      <w:proofErr w:type="gramStart"/>
      <w:r w:rsidRPr="00C149FF">
        <w:rPr>
          <w:b/>
          <w:szCs w:val="28"/>
        </w:rPr>
        <w:t>Собрания</w:t>
      </w:r>
      <w:r w:rsidR="00D16046" w:rsidRPr="00C149FF">
        <w:rPr>
          <w:b/>
          <w:szCs w:val="28"/>
        </w:rPr>
        <w:t xml:space="preserve"> депутатов </w:t>
      </w:r>
      <w:r w:rsidR="006F08DF" w:rsidRPr="00C149FF">
        <w:rPr>
          <w:b/>
          <w:szCs w:val="28"/>
        </w:rPr>
        <w:t xml:space="preserve">от 22 </w:t>
      </w:r>
      <w:r w:rsidR="00D52146" w:rsidRPr="00C149FF">
        <w:rPr>
          <w:b/>
          <w:szCs w:val="28"/>
        </w:rPr>
        <w:t>июня 2022</w:t>
      </w:r>
      <w:r w:rsidR="006F08DF" w:rsidRPr="00C149FF">
        <w:rPr>
          <w:b/>
          <w:szCs w:val="28"/>
        </w:rPr>
        <w:t xml:space="preserve"> года </w:t>
      </w:r>
      <w:r w:rsidR="00D52146" w:rsidRPr="00C149FF">
        <w:rPr>
          <w:b/>
          <w:szCs w:val="28"/>
        </w:rPr>
        <w:t>№ 1690</w:t>
      </w:r>
      <w:r w:rsidR="006E2E5A" w:rsidRPr="00C149FF">
        <w:rPr>
          <w:b/>
          <w:szCs w:val="28"/>
        </w:rPr>
        <w:t>)</w:t>
      </w:r>
      <w:proofErr w:type="gramEnd"/>
    </w:p>
    <w:p w:rsidR="00F0039A" w:rsidRPr="00C149FF" w:rsidRDefault="00954DB3" w:rsidP="003F5AFA">
      <w:pPr>
        <w:pStyle w:val="a7"/>
        <w:rPr>
          <w:b/>
          <w:szCs w:val="28"/>
        </w:rPr>
      </w:pPr>
      <w:r w:rsidRPr="00C149FF">
        <w:rPr>
          <w:b/>
          <w:szCs w:val="28"/>
        </w:rPr>
        <w:t>за 2022</w:t>
      </w:r>
      <w:r w:rsidR="005E5FC4" w:rsidRPr="00C149FF">
        <w:rPr>
          <w:b/>
          <w:szCs w:val="28"/>
        </w:rPr>
        <w:t xml:space="preserve"> год</w:t>
      </w:r>
    </w:p>
    <w:p w:rsidR="00CE682D" w:rsidRPr="00C149FF" w:rsidRDefault="00CE682D" w:rsidP="003F5AFA">
      <w:pPr>
        <w:pStyle w:val="a7"/>
        <w:ind w:firstLine="709"/>
        <w:jc w:val="left"/>
        <w:rPr>
          <w:szCs w:val="28"/>
        </w:rPr>
      </w:pPr>
    </w:p>
    <w:p w:rsidR="00CE682D" w:rsidRPr="00C149FF" w:rsidRDefault="00CE682D" w:rsidP="003F5AFA">
      <w:pPr>
        <w:pStyle w:val="a7"/>
        <w:rPr>
          <w:b/>
          <w:szCs w:val="28"/>
        </w:rPr>
      </w:pPr>
      <w:r w:rsidRPr="00C149FF">
        <w:rPr>
          <w:b/>
          <w:szCs w:val="28"/>
          <w:lang w:eastAsia="en-US"/>
        </w:rPr>
        <w:t>I. Совершенствование организационных основ противодействия коррупции</w:t>
      </w:r>
    </w:p>
    <w:p w:rsidR="00F0171E" w:rsidRPr="00C149FF" w:rsidRDefault="00F0171E" w:rsidP="003F5AFA">
      <w:pPr>
        <w:pStyle w:val="a7"/>
        <w:jc w:val="left"/>
        <w:rPr>
          <w:szCs w:val="28"/>
        </w:rPr>
      </w:pPr>
    </w:p>
    <w:p w:rsidR="00CE682D" w:rsidRPr="00C149FF" w:rsidRDefault="00CE682D" w:rsidP="00E00B5C">
      <w:pPr>
        <w:pStyle w:val="a7"/>
        <w:ind w:firstLine="709"/>
        <w:jc w:val="both"/>
        <w:rPr>
          <w:bCs/>
          <w:szCs w:val="28"/>
          <w:lang w:eastAsia="en-US"/>
        </w:rPr>
      </w:pPr>
      <w:proofErr w:type="gramStart"/>
      <w:r w:rsidRPr="00C149FF">
        <w:rPr>
          <w:bCs/>
          <w:szCs w:val="28"/>
          <w:lang w:eastAsia="en-US"/>
        </w:rPr>
        <w:t xml:space="preserve">Информация об исполнении </w:t>
      </w:r>
      <w:r w:rsidR="00AB1E83" w:rsidRPr="00C149FF">
        <w:rPr>
          <w:bCs/>
          <w:szCs w:val="28"/>
          <w:lang w:eastAsia="en-US"/>
        </w:rPr>
        <w:t>п</w:t>
      </w:r>
      <w:r w:rsidR="00E00B5C" w:rsidRPr="00C149FF">
        <w:rPr>
          <w:bCs/>
          <w:szCs w:val="28"/>
          <w:lang w:eastAsia="en-US"/>
        </w:rPr>
        <w:t>лана мероприятий Архангельского областного Собрания депутатов по п</w:t>
      </w:r>
      <w:r w:rsidR="00C61CC0" w:rsidRPr="00C149FF">
        <w:rPr>
          <w:bCs/>
          <w:szCs w:val="28"/>
          <w:lang w:eastAsia="en-US"/>
        </w:rPr>
        <w:t>ротиводействию коррупции                             на 2022 – 2024 годы</w:t>
      </w:r>
      <w:r w:rsidR="00E00B5C" w:rsidRPr="00C149FF">
        <w:rPr>
          <w:bCs/>
          <w:szCs w:val="28"/>
          <w:lang w:eastAsia="en-US"/>
        </w:rPr>
        <w:t xml:space="preserve"> (далее – План) </w:t>
      </w:r>
      <w:r w:rsidR="00535730" w:rsidRPr="00C149FF">
        <w:rPr>
          <w:bCs/>
          <w:szCs w:val="28"/>
          <w:lang w:eastAsia="en-US"/>
        </w:rPr>
        <w:t>планируется к рассмотрению</w:t>
      </w:r>
      <w:r w:rsidRPr="00C149FF">
        <w:rPr>
          <w:bCs/>
          <w:szCs w:val="28"/>
          <w:lang w:eastAsia="en-US"/>
        </w:rPr>
        <w:t xml:space="preserve"> на заседании председателей комитетов, руководителей депутатских объединений Архангельского областного Собрания депутатов </w:t>
      </w:r>
      <w:r w:rsidR="00FD7E70" w:rsidRPr="00C149FF">
        <w:rPr>
          <w:bCs/>
          <w:szCs w:val="28"/>
          <w:lang w:eastAsia="en-US"/>
        </w:rPr>
        <w:t>в установленный</w:t>
      </w:r>
      <w:r w:rsidR="00AD2B9B" w:rsidRPr="00C149FF">
        <w:rPr>
          <w:bCs/>
          <w:szCs w:val="28"/>
          <w:lang w:eastAsia="en-US"/>
        </w:rPr>
        <w:t xml:space="preserve"> П</w:t>
      </w:r>
      <w:r w:rsidR="00C10BFD" w:rsidRPr="00C149FF">
        <w:rPr>
          <w:bCs/>
          <w:szCs w:val="28"/>
          <w:lang w:eastAsia="en-US"/>
        </w:rPr>
        <w:t>л</w:t>
      </w:r>
      <w:r w:rsidR="00FD7E70" w:rsidRPr="00C149FF">
        <w:rPr>
          <w:bCs/>
          <w:szCs w:val="28"/>
          <w:lang w:eastAsia="en-US"/>
        </w:rPr>
        <w:t>аном срок</w:t>
      </w:r>
      <w:r w:rsidR="0018140E" w:rsidRPr="00C149FF">
        <w:rPr>
          <w:bCs/>
          <w:szCs w:val="28"/>
          <w:lang w:eastAsia="en-US"/>
        </w:rPr>
        <w:t xml:space="preserve"> – до 30</w:t>
      </w:r>
      <w:r w:rsidR="006238A6" w:rsidRPr="00C149FF">
        <w:rPr>
          <w:bCs/>
          <w:szCs w:val="28"/>
          <w:lang w:eastAsia="en-US"/>
        </w:rPr>
        <w:t xml:space="preserve"> января</w:t>
      </w:r>
      <w:r w:rsidR="0018140E" w:rsidRPr="00C149FF">
        <w:rPr>
          <w:bCs/>
          <w:szCs w:val="28"/>
          <w:lang w:eastAsia="en-US"/>
        </w:rPr>
        <w:t xml:space="preserve"> 2023</w:t>
      </w:r>
      <w:r w:rsidR="006238A6" w:rsidRPr="00C149FF">
        <w:rPr>
          <w:bCs/>
          <w:szCs w:val="28"/>
          <w:lang w:eastAsia="en-US"/>
        </w:rPr>
        <w:t xml:space="preserve"> </w:t>
      </w:r>
      <w:r w:rsidR="00904540" w:rsidRPr="00C149FF">
        <w:rPr>
          <w:bCs/>
          <w:szCs w:val="28"/>
          <w:lang w:eastAsia="en-US"/>
        </w:rPr>
        <w:t xml:space="preserve">года </w:t>
      </w:r>
      <w:r w:rsidR="008E4F15" w:rsidRPr="00C149FF">
        <w:rPr>
          <w:bCs/>
          <w:szCs w:val="28"/>
          <w:lang w:eastAsia="en-US"/>
        </w:rPr>
        <w:t>и пре</w:t>
      </w:r>
      <w:r w:rsidR="006238A6" w:rsidRPr="00C149FF">
        <w:rPr>
          <w:bCs/>
          <w:szCs w:val="28"/>
          <w:lang w:eastAsia="en-US"/>
        </w:rPr>
        <w:t xml:space="preserve">дставлена в настоящем отчете </w:t>
      </w:r>
      <w:r w:rsidR="008E4F15" w:rsidRPr="00C149FF">
        <w:rPr>
          <w:bCs/>
          <w:szCs w:val="28"/>
          <w:lang w:eastAsia="en-US"/>
        </w:rPr>
        <w:t>по основным разделам, обозначенным в Плане.</w:t>
      </w:r>
      <w:proofErr w:type="gramEnd"/>
    </w:p>
    <w:p w:rsidR="002005D3" w:rsidRPr="00C149FF" w:rsidRDefault="002005D3" w:rsidP="00E00B5C">
      <w:pPr>
        <w:pStyle w:val="a7"/>
        <w:ind w:firstLine="709"/>
        <w:jc w:val="both"/>
        <w:rPr>
          <w:bCs/>
          <w:szCs w:val="28"/>
          <w:lang w:eastAsia="en-US"/>
        </w:rPr>
      </w:pPr>
      <w:r w:rsidRPr="00C149FF">
        <w:rPr>
          <w:bCs/>
          <w:szCs w:val="28"/>
          <w:lang w:eastAsia="en-US"/>
        </w:rPr>
        <w:t>Информация об исполнении Плана подлежит размещению                                  на официальном сайте Архангельского областного Собрания депутатов                         в информационно-телекоммуникационной сети «Интернет».</w:t>
      </w:r>
    </w:p>
    <w:p w:rsidR="00CE682D" w:rsidRPr="00C149FF" w:rsidRDefault="00CE682D" w:rsidP="003F5AFA">
      <w:pPr>
        <w:pStyle w:val="a7"/>
        <w:ind w:firstLine="709"/>
        <w:jc w:val="both"/>
        <w:rPr>
          <w:bCs/>
          <w:szCs w:val="28"/>
          <w:lang w:eastAsia="en-US"/>
        </w:rPr>
      </w:pPr>
      <w:r w:rsidRPr="00C149FF">
        <w:rPr>
          <w:bCs/>
          <w:szCs w:val="28"/>
          <w:lang w:eastAsia="en-US"/>
        </w:rPr>
        <w:t>В течение</w:t>
      </w:r>
      <w:r w:rsidR="00AD2B9B" w:rsidRPr="00C149FF">
        <w:rPr>
          <w:bCs/>
          <w:szCs w:val="28"/>
          <w:lang w:eastAsia="en-US"/>
        </w:rPr>
        <w:t xml:space="preserve"> </w:t>
      </w:r>
      <w:r w:rsidR="00B27800" w:rsidRPr="00C149FF">
        <w:rPr>
          <w:bCs/>
          <w:szCs w:val="28"/>
          <w:lang w:eastAsia="en-US"/>
        </w:rPr>
        <w:t>2022</w:t>
      </w:r>
      <w:r w:rsidRPr="00C149FF">
        <w:rPr>
          <w:bCs/>
          <w:szCs w:val="28"/>
          <w:lang w:eastAsia="en-US"/>
        </w:rPr>
        <w:t xml:space="preserve"> года </w:t>
      </w:r>
      <w:r w:rsidR="002129E3" w:rsidRPr="00C149FF">
        <w:rPr>
          <w:bCs/>
          <w:szCs w:val="28"/>
          <w:lang w:eastAsia="en-US"/>
        </w:rPr>
        <w:t>отсутствовали вступившие в законную силу решения</w:t>
      </w:r>
      <w:r w:rsidRPr="00C149FF">
        <w:rPr>
          <w:bCs/>
          <w:szCs w:val="28"/>
          <w:lang w:eastAsia="en-US"/>
        </w:rPr>
        <w:t xml:space="preserve"> судов, арбитражных судов о признании </w:t>
      </w:r>
      <w:proofErr w:type="gramStart"/>
      <w:r w:rsidRPr="00C149FF">
        <w:rPr>
          <w:bCs/>
          <w:szCs w:val="28"/>
          <w:lang w:eastAsia="en-US"/>
        </w:rPr>
        <w:t>недействительными</w:t>
      </w:r>
      <w:proofErr w:type="gramEnd"/>
      <w:r w:rsidRPr="00C149FF">
        <w:rPr>
          <w:bCs/>
          <w:szCs w:val="28"/>
          <w:lang w:eastAsia="en-US"/>
        </w:rPr>
        <w:t xml:space="preserve"> ненормативных правовых актов, незаконными решений и действий (бездействия) Архангельского областного Собрания депутатов и его должностных лиц.</w:t>
      </w:r>
    </w:p>
    <w:p w:rsidR="00CE682D" w:rsidRPr="00C149FF" w:rsidRDefault="00CE682D" w:rsidP="003F5AFA">
      <w:pPr>
        <w:pStyle w:val="a7"/>
        <w:ind w:firstLine="709"/>
        <w:jc w:val="both"/>
        <w:rPr>
          <w:b/>
          <w:szCs w:val="28"/>
        </w:rPr>
      </w:pPr>
      <w:r w:rsidRPr="00C149FF">
        <w:rPr>
          <w:bCs/>
          <w:szCs w:val="28"/>
          <w:lang w:eastAsia="en-US"/>
        </w:rPr>
        <w:t>В связи с</w:t>
      </w:r>
      <w:r w:rsidR="00F8048F" w:rsidRPr="00C149FF">
        <w:rPr>
          <w:bCs/>
          <w:szCs w:val="28"/>
          <w:lang w:eastAsia="en-US"/>
        </w:rPr>
        <w:t xml:space="preserve"> этим на заседаниях</w:t>
      </w:r>
      <w:r w:rsidRPr="00C149FF">
        <w:rPr>
          <w:bCs/>
          <w:szCs w:val="28"/>
          <w:lang w:eastAsia="en-US"/>
        </w:rPr>
        <w:t xml:space="preserve"> председателей комитетов, руководителей депутатских объединений Архангельского областного Собрания депутатов вопросы правоприменительной </w:t>
      </w:r>
      <w:r w:rsidR="0057403C" w:rsidRPr="00C149FF">
        <w:rPr>
          <w:bCs/>
          <w:szCs w:val="28"/>
          <w:lang w:eastAsia="en-US"/>
        </w:rPr>
        <w:t xml:space="preserve">практики </w:t>
      </w:r>
      <w:r w:rsidR="004213E4" w:rsidRPr="00C149FF">
        <w:rPr>
          <w:bCs/>
          <w:szCs w:val="28"/>
          <w:lang w:eastAsia="en-US"/>
        </w:rPr>
        <w:t xml:space="preserve">по результатам </w:t>
      </w:r>
      <w:r w:rsidR="0057403C" w:rsidRPr="00C149FF">
        <w:rPr>
          <w:bCs/>
          <w:szCs w:val="28"/>
          <w:lang w:eastAsia="en-US"/>
        </w:rPr>
        <w:t>таких судебных</w:t>
      </w:r>
      <w:r w:rsidR="004213E4" w:rsidRPr="00C149FF">
        <w:rPr>
          <w:bCs/>
          <w:szCs w:val="28"/>
          <w:lang w:eastAsia="en-US"/>
        </w:rPr>
        <w:t xml:space="preserve"> решений </w:t>
      </w:r>
      <w:r w:rsidRPr="00C149FF">
        <w:rPr>
          <w:bCs/>
          <w:szCs w:val="28"/>
          <w:lang w:eastAsia="en-US"/>
        </w:rPr>
        <w:t>не рассматривались.</w:t>
      </w:r>
    </w:p>
    <w:p w:rsidR="00C616D5" w:rsidRPr="00C149FF" w:rsidRDefault="00A708F2" w:rsidP="007B7B2B">
      <w:pPr>
        <w:pStyle w:val="a7"/>
        <w:ind w:firstLine="709"/>
        <w:jc w:val="both"/>
        <w:rPr>
          <w:szCs w:val="28"/>
          <w:lang w:eastAsia="en-US"/>
        </w:rPr>
      </w:pPr>
      <w:r w:rsidRPr="00C149FF">
        <w:rPr>
          <w:szCs w:val="28"/>
          <w:lang w:eastAsia="en-US"/>
        </w:rPr>
        <w:t>С целью минимизации коррупционных рисков о</w:t>
      </w:r>
      <w:r w:rsidR="0072675D" w:rsidRPr="00C149FF">
        <w:rPr>
          <w:szCs w:val="28"/>
          <w:lang w:eastAsia="en-US"/>
        </w:rPr>
        <w:t>тделом</w:t>
      </w:r>
      <w:r w:rsidR="00CE682D" w:rsidRPr="00C149FF">
        <w:rPr>
          <w:szCs w:val="28"/>
          <w:lang w:eastAsia="en-US"/>
        </w:rPr>
        <w:t xml:space="preserve"> кадров аппарата Архангельского областного Собрания депутатов проведена работа </w:t>
      </w:r>
      <w:r w:rsidRPr="00C149FF">
        <w:rPr>
          <w:szCs w:val="28"/>
          <w:lang w:eastAsia="en-US"/>
        </w:rPr>
        <w:t xml:space="preserve">                              </w:t>
      </w:r>
      <w:r w:rsidR="00CE682D" w:rsidRPr="00C149FF">
        <w:rPr>
          <w:szCs w:val="28"/>
          <w:lang w:eastAsia="en-US"/>
        </w:rPr>
        <w:t xml:space="preserve">по актуализации должностных регламентов </w:t>
      </w:r>
      <w:r w:rsidR="00E00B5C" w:rsidRPr="00C149FF">
        <w:rPr>
          <w:szCs w:val="28"/>
          <w:lang w:eastAsia="en-US"/>
        </w:rPr>
        <w:t>государственных гражданских служащих Архангельской области, замещающих должности государственной гражданской службы Архангельской области в Архангельском областном Собрании депутатов (далее</w:t>
      </w:r>
      <w:r w:rsidR="00D97110" w:rsidRPr="00C149FF">
        <w:rPr>
          <w:szCs w:val="28"/>
          <w:lang w:eastAsia="en-US"/>
        </w:rPr>
        <w:t xml:space="preserve"> также</w:t>
      </w:r>
      <w:r w:rsidR="00E00B5C" w:rsidRPr="00C149FF">
        <w:rPr>
          <w:szCs w:val="28"/>
          <w:lang w:eastAsia="en-US"/>
        </w:rPr>
        <w:t xml:space="preserve"> – государственные гражданские служащие)</w:t>
      </w:r>
      <w:r w:rsidR="007B7B2B" w:rsidRPr="00C149FF">
        <w:rPr>
          <w:szCs w:val="28"/>
          <w:lang w:eastAsia="en-US"/>
        </w:rPr>
        <w:t>:</w:t>
      </w:r>
    </w:p>
    <w:p w:rsidR="007B7B2B" w:rsidRPr="00C149FF" w:rsidRDefault="007B7B2B" w:rsidP="007B7B2B">
      <w:pPr>
        <w:pStyle w:val="a7"/>
        <w:ind w:firstLine="709"/>
        <w:jc w:val="both"/>
        <w:rPr>
          <w:szCs w:val="28"/>
          <w:lang w:eastAsia="en-US"/>
        </w:rPr>
      </w:pPr>
      <w:r w:rsidRPr="00C149FF">
        <w:rPr>
          <w:szCs w:val="28"/>
          <w:lang w:eastAsia="en-US"/>
        </w:rPr>
        <w:t>ведущего консультанта</w:t>
      </w:r>
      <w:r w:rsidR="005854E6" w:rsidRPr="00C149FF">
        <w:rPr>
          <w:szCs w:val="28"/>
          <w:lang w:eastAsia="en-US"/>
        </w:rPr>
        <w:t xml:space="preserve"> </w:t>
      </w:r>
      <w:r w:rsidR="004849BF" w:rsidRPr="00C149FF">
        <w:rPr>
          <w:szCs w:val="28"/>
          <w:lang w:eastAsia="en-US"/>
        </w:rPr>
        <w:t>управлени</w:t>
      </w:r>
      <w:r w:rsidR="003C681B" w:rsidRPr="00C149FF">
        <w:rPr>
          <w:szCs w:val="28"/>
          <w:lang w:eastAsia="en-US"/>
        </w:rPr>
        <w:t>я материально-</w:t>
      </w:r>
      <w:r w:rsidR="004849BF" w:rsidRPr="00C149FF">
        <w:rPr>
          <w:szCs w:val="28"/>
          <w:lang w:eastAsia="en-US"/>
        </w:rPr>
        <w:t>технического обеспечения и государственных закупок</w:t>
      </w:r>
      <w:r w:rsidRPr="00C149FF">
        <w:rPr>
          <w:szCs w:val="28"/>
          <w:lang w:eastAsia="en-US"/>
        </w:rPr>
        <w:t>;</w:t>
      </w:r>
    </w:p>
    <w:p w:rsidR="007B7B2B" w:rsidRPr="00C149FF" w:rsidRDefault="003C681B" w:rsidP="007B7B2B">
      <w:pPr>
        <w:pStyle w:val="a7"/>
        <w:ind w:firstLine="709"/>
        <w:jc w:val="both"/>
        <w:rPr>
          <w:szCs w:val="28"/>
          <w:lang w:eastAsia="en-US"/>
        </w:rPr>
      </w:pPr>
      <w:r w:rsidRPr="00C149FF">
        <w:rPr>
          <w:szCs w:val="28"/>
          <w:lang w:eastAsia="en-US"/>
        </w:rPr>
        <w:t>ведущего консультанта отдела по обеспечению законодательной деятельности правового управления</w:t>
      </w:r>
      <w:r w:rsidR="0000775B" w:rsidRPr="00C149FF">
        <w:rPr>
          <w:szCs w:val="28"/>
          <w:lang w:eastAsia="en-US"/>
        </w:rPr>
        <w:t>;</w:t>
      </w:r>
    </w:p>
    <w:p w:rsidR="0000775B" w:rsidRPr="00C149FF" w:rsidRDefault="0000775B" w:rsidP="007B7B2B">
      <w:pPr>
        <w:pStyle w:val="a7"/>
        <w:ind w:firstLine="709"/>
        <w:jc w:val="both"/>
        <w:rPr>
          <w:szCs w:val="28"/>
          <w:lang w:eastAsia="en-US"/>
        </w:rPr>
      </w:pPr>
      <w:r w:rsidRPr="00C149FF">
        <w:rPr>
          <w:szCs w:val="28"/>
          <w:lang w:eastAsia="en-US"/>
        </w:rPr>
        <w:t>главного специалиста-эксперта организационного управления.</w:t>
      </w:r>
    </w:p>
    <w:p w:rsidR="007C6F70" w:rsidRPr="00C149FF" w:rsidRDefault="007C6F70" w:rsidP="003F5AFA">
      <w:pPr>
        <w:pStyle w:val="a7"/>
        <w:ind w:firstLine="709"/>
        <w:rPr>
          <w:szCs w:val="28"/>
        </w:rPr>
      </w:pPr>
    </w:p>
    <w:p w:rsidR="0065129B" w:rsidRPr="00C149FF" w:rsidRDefault="0065129B" w:rsidP="003F5AFA">
      <w:pPr>
        <w:pStyle w:val="a7"/>
        <w:ind w:firstLine="709"/>
        <w:rPr>
          <w:szCs w:val="28"/>
        </w:rPr>
      </w:pPr>
    </w:p>
    <w:p w:rsidR="0065129B" w:rsidRPr="00C149FF" w:rsidRDefault="0065129B" w:rsidP="003F5AFA">
      <w:pPr>
        <w:pStyle w:val="a7"/>
        <w:ind w:firstLine="709"/>
        <w:rPr>
          <w:szCs w:val="28"/>
        </w:rPr>
      </w:pPr>
    </w:p>
    <w:p w:rsidR="0065129B" w:rsidRPr="00C149FF" w:rsidRDefault="0065129B" w:rsidP="003F5AFA">
      <w:pPr>
        <w:pStyle w:val="a7"/>
        <w:ind w:firstLine="709"/>
        <w:rPr>
          <w:szCs w:val="28"/>
        </w:rPr>
      </w:pPr>
    </w:p>
    <w:p w:rsidR="002242EA" w:rsidRPr="00C149FF" w:rsidRDefault="00CE682D" w:rsidP="003F5AFA">
      <w:pPr>
        <w:pStyle w:val="a7"/>
        <w:rPr>
          <w:b/>
          <w:szCs w:val="28"/>
          <w:lang w:eastAsia="en-US"/>
        </w:rPr>
      </w:pPr>
      <w:r w:rsidRPr="00C149FF">
        <w:rPr>
          <w:b/>
          <w:szCs w:val="28"/>
          <w:lang w:eastAsia="en-US"/>
        </w:rPr>
        <w:lastRenderedPageBreak/>
        <w:t>II. Совершенствование правового регулирования</w:t>
      </w:r>
    </w:p>
    <w:p w:rsidR="00CE682D" w:rsidRPr="00C149FF" w:rsidRDefault="00CE682D" w:rsidP="003F5AFA">
      <w:pPr>
        <w:pStyle w:val="a7"/>
        <w:rPr>
          <w:b/>
          <w:szCs w:val="28"/>
        </w:rPr>
      </w:pPr>
      <w:r w:rsidRPr="00C149FF">
        <w:rPr>
          <w:b/>
          <w:szCs w:val="28"/>
          <w:lang w:eastAsia="en-US"/>
        </w:rPr>
        <w:t>в сфере противодействия коррупции</w:t>
      </w:r>
    </w:p>
    <w:p w:rsidR="00CE682D" w:rsidRPr="00C149FF" w:rsidRDefault="00CE682D" w:rsidP="003F5AFA">
      <w:pPr>
        <w:pStyle w:val="a7"/>
        <w:ind w:firstLine="709"/>
        <w:rPr>
          <w:b/>
          <w:szCs w:val="28"/>
        </w:rPr>
      </w:pPr>
    </w:p>
    <w:p w:rsidR="00FE5047" w:rsidRPr="00C149FF" w:rsidRDefault="000C2BF4" w:rsidP="00E00B5C">
      <w:pPr>
        <w:autoSpaceDE w:val="0"/>
        <w:autoSpaceDN w:val="0"/>
        <w:adjustRightInd w:val="0"/>
        <w:ind w:firstLine="709"/>
        <w:jc w:val="both"/>
        <w:rPr>
          <w:bCs/>
          <w:sz w:val="28"/>
          <w:szCs w:val="28"/>
          <w:lang w:eastAsia="en-US"/>
        </w:rPr>
      </w:pPr>
      <w:r w:rsidRPr="00C149FF">
        <w:rPr>
          <w:bCs/>
          <w:sz w:val="28"/>
          <w:szCs w:val="28"/>
          <w:lang w:eastAsia="en-US"/>
        </w:rPr>
        <w:t>В течение 2022</w:t>
      </w:r>
      <w:r w:rsidR="00E00B5C" w:rsidRPr="00C149FF">
        <w:rPr>
          <w:bCs/>
          <w:sz w:val="28"/>
          <w:szCs w:val="28"/>
          <w:lang w:eastAsia="en-US"/>
        </w:rPr>
        <w:t xml:space="preserve"> года</w:t>
      </w:r>
      <w:r w:rsidR="00CA3FF4" w:rsidRPr="00C149FF">
        <w:rPr>
          <w:bCs/>
          <w:sz w:val="28"/>
          <w:szCs w:val="28"/>
          <w:lang w:eastAsia="en-US"/>
        </w:rPr>
        <w:t xml:space="preserve"> </w:t>
      </w:r>
      <w:r w:rsidR="00E00B5C" w:rsidRPr="00C149FF">
        <w:rPr>
          <w:bCs/>
          <w:sz w:val="28"/>
          <w:szCs w:val="28"/>
          <w:lang w:eastAsia="en-US"/>
        </w:rPr>
        <w:t>осуществлялись п</w:t>
      </w:r>
      <w:r w:rsidR="00764D7E" w:rsidRPr="00C149FF">
        <w:rPr>
          <w:bCs/>
          <w:sz w:val="28"/>
          <w:szCs w:val="28"/>
          <w:lang w:eastAsia="en-US"/>
        </w:rPr>
        <w:t>одготовка и принятие</w:t>
      </w:r>
      <w:r w:rsidR="00FE5047" w:rsidRPr="00C149FF">
        <w:rPr>
          <w:bCs/>
          <w:sz w:val="28"/>
          <w:szCs w:val="28"/>
          <w:lang w:eastAsia="en-US"/>
        </w:rPr>
        <w:t xml:space="preserve"> нормативных правовых актов Архангельского областного Собрания депутатов, направленн</w:t>
      </w:r>
      <w:r w:rsidR="00E00B5C" w:rsidRPr="00C149FF">
        <w:rPr>
          <w:bCs/>
          <w:sz w:val="28"/>
          <w:szCs w:val="28"/>
          <w:lang w:eastAsia="en-US"/>
        </w:rPr>
        <w:t>ых на противодействие коррупции:</w:t>
      </w:r>
    </w:p>
    <w:p w:rsidR="00A30316" w:rsidRPr="00C149FF" w:rsidRDefault="004C39D6" w:rsidP="004F5EC3">
      <w:pPr>
        <w:widowControl w:val="0"/>
        <w:autoSpaceDE w:val="0"/>
        <w:autoSpaceDN w:val="0"/>
        <w:adjustRightInd w:val="0"/>
        <w:ind w:firstLine="709"/>
        <w:jc w:val="both"/>
        <w:rPr>
          <w:sz w:val="28"/>
          <w:szCs w:val="28"/>
        </w:rPr>
      </w:pPr>
      <w:proofErr w:type="gramStart"/>
      <w:r w:rsidRPr="00C149FF">
        <w:rPr>
          <w:sz w:val="28"/>
          <w:szCs w:val="28"/>
        </w:rPr>
        <w:t xml:space="preserve">1) </w:t>
      </w:r>
      <w:r w:rsidR="00A30316" w:rsidRPr="00C149FF">
        <w:rPr>
          <w:sz w:val="28"/>
          <w:szCs w:val="28"/>
        </w:rPr>
        <w:t xml:space="preserve">постановлением Архангельского областного Собрания депутатов </w:t>
      </w:r>
      <w:r w:rsidR="00023B71" w:rsidRPr="00C149FF">
        <w:rPr>
          <w:sz w:val="28"/>
          <w:szCs w:val="28"/>
        </w:rPr>
        <w:t xml:space="preserve">                  </w:t>
      </w:r>
      <w:r w:rsidR="00A30316" w:rsidRPr="00C149FF">
        <w:rPr>
          <w:sz w:val="28"/>
          <w:szCs w:val="28"/>
        </w:rPr>
        <w:t>от 25 мая 2022 года № 1637 «</w:t>
      </w:r>
      <w:r w:rsidR="00CF686F" w:rsidRPr="00C149FF">
        <w:rPr>
          <w:sz w:val="28"/>
          <w:szCs w:val="28"/>
        </w:rPr>
        <w:t>О внесении изменения в П</w:t>
      </w:r>
      <w:r w:rsidR="00A30316" w:rsidRPr="00C149FF">
        <w:rPr>
          <w:sz w:val="28"/>
          <w:szCs w:val="28"/>
        </w:rPr>
        <w:t xml:space="preserve">орядок передачи подарков, полученных лицами, замещающими государственные должности Архангельской области в Архангельском областном Собрании депутатов, </w:t>
      </w:r>
      <w:r w:rsidR="00023B71" w:rsidRPr="00C149FF">
        <w:rPr>
          <w:sz w:val="28"/>
          <w:szCs w:val="28"/>
        </w:rPr>
        <w:t xml:space="preserve">                </w:t>
      </w:r>
      <w:r w:rsidR="00A30316" w:rsidRPr="00C149FF">
        <w:rPr>
          <w:sz w:val="28"/>
          <w:szCs w:val="28"/>
        </w:rPr>
        <w:t xml:space="preserve">и государственными гражданскими служащими Архангельской области, замещающими должности государственной гражданской службы Архангельской области в Архангельском областном Собрании депутатов, </w:t>
      </w:r>
      <w:r w:rsidR="00023B71" w:rsidRPr="00C149FF">
        <w:rPr>
          <w:sz w:val="28"/>
          <w:szCs w:val="28"/>
        </w:rPr>
        <w:t xml:space="preserve">                  </w:t>
      </w:r>
      <w:r w:rsidR="00A30316" w:rsidRPr="00C149FF">
        <w:rPr>
          <w:sz w:val="28"/>
          <w:szCs w:val="28"/>
        </w:rPr>
        <w:t xml:space="preserve">в связи с протокольными мероприятиями, служебными командировками </w:t>
      </w:r>
      <w:r w:rsidR="00023B71" w:rsidRPr="00C149FF">
        <w:rPr>
          <w:sz w:val="28"/>
          <w:szCs w:val="28"/>
        </w:rPr>
        <w:t xml:space="preserve">            </w:t>
      </w:r>
      <w:r w:rsidR="00A30316" w:rsidRPr="00C149FF">
        <w:rPr>
          <w:sz w:val="28"/>
          <w:szCs w:val="28"/>
        </w:rPr>
        <w:t>и друг</w:t>
      </w:r>
      <w:r w:rsidR="004F5EC3" w:rsidRPr="00C149FF">
        <w:rPr>
          <w:sz w:val="28"/>
          <w:szCs w:val="28"/>
        </w:rPr>
        <w:t>ими официальными мероприятиями</w:t>
      </w:r>
      <w:proofErr w:type="gramEnd"/>
      <w:r w:rsidR="004F5EC3" w:rsidRPr="00C149FF">
        <w:rPr>
          <w:sz w:val="28"/>
          <w:szCs w:val="28"/>
        </w:rPr>
        <w:t xml:space="preserve">» </w:t>
      </w:r>
      <w:proofErr w:type="gramStart"/>
      <w:r w:rsidRPr="00C149FF">
        <w:rPr>
          <w:sz w:val="28"/>
          <w:szCs w:val="28"/>
        </w:rPr>
        <w:t>внесено изменение в</w:t>
      </w:r>
      <w:r w:rsidR="00A30316" w:rsidRPr="00C149FF">
        <w:rPr>
          <w:sz w:val="28"/>
          <w:szCs w:val="28"/>
        </w:rPr>
        <w:t xml:space="preserve"> </w:t>
      </w:r>
      <w:r w:rsidR="004F5EC3" w:rsidRPr="00C149FF">
        <w:rPr>
          <w:sz w:val="28"/>
          <w:szCs w:val="28"/>
        </w:rPr>
        <w:t>Порядок</w:t>
      </w:r>
      <w:r w:rsidR="00A30316" w:rsidRPr="00C149FF">
        <w:rPr>
          <w:sz w:val="28"/>
          <w:szCs w:val="28"/>
        </w:rPr>
        <w:t xml:space="preserve"> передачи подарков, полученных лицами, замещающими государственные должности Архангельской области в Архангельском областном Собрании депутатов, и государственными гражданскими служащими Архангельской области, замещающими должности государственной гражданской службы Архангельской области в Архангельском областном Собрании депутатов, </w:t>
      </w:r>
      <w:r w:rsidR="00023B71" w:rsidRPr="00C149FF">
        <w:rPr>
          <w:sz w:val="28"/>
          <w:szCs w:val="28"/>
        </w:rPr>
        <w:t xml:space="preserve">                 </w:t>
      </w:r>
      <w:r w:rsidR="00A30316" w:rsidRPr="00C149FF">
        <w:rPr>
          <w:sz w:val="28"/>
          <w:szCs w:val="28"/>
        </w:rPr>
        <w:t xml:space="preserve">в связи с протокольными мероприятиями, служебными командировками </w:t>
      </w:r>
      <w:r w:rsidR="00023B71" w:rsidRPr="00C149FF">
        <w:rPr>
          <w:sz w:val="28"/>
          <w:szCs w:val="28"/>
        </w:rPr>
        <w:t xml:space="preserve">                    </w:t>
      </w:r>
      <w:r w:rsidR="00A30316" w:rsidRPr="00C149FF">
        <w:rPr>
          <w:sz w:val="28"/>
          <w:szCs w:val="28"/>
        </w:rPr>
        <w:t>и другими официальными мероприятиями</w:t>
      </w:r>
      <w:r w:rsidR="009A28A3" w:rsidRPr="00C149FF">
        <w:rPr>
          <w:sz w:val="28"/>
          <w:szCs w:val="28"/>
        </w:rPr>
        <w:t>, утвержденный постановлением Архангельского областного Собрания депутатов от 30 мая 2013 года № 1</w:t>
      </w:r>
      <w:r w:rsidR="00023B71" w:rsidRPr="00C149FF">
        <w:rPr>
          <w:sz w:val="28"/>
          <w:szCs w:val="28"/>
        </w:rPr>
        <w:t>934;</w:t>
      </w:r>
      <w:proofErr w:type="gramEnd"/>
    </w:p>
    <w:p w:rsidR="00C8013F" w:rsidRPr="00C149FF" w:rsidRDefault="004C39D6" w:rsidP="000C2BF4">
      <w:pPr>
        <w:autoSpaceDE w:val="0"/>
        <w:autoSpaceDN w:val="0"/>
        <w:adjustRightInd w:val="0"/>
        <w:ind w:firstLine="709"/>
        <w:jc w:val="both"/>
        <w:rPr>
          <w:bCs/>
          <w:sz w:val="28"/>
          <w:szCs w:val="28"/>
          <w:lang w:eastAsia="en-US"/>
        </w:rPr>
      </w:pPr>
      <w:proofErr w:type="gramStart"/>
      <w:r w:rsidRPr="00C149FF">
        <w:rPr>
          <w:bCs/>
          <w:sz w:val="28"/>
          <w:szCs w:val="28"/>
          <w:lang w:eastAsia="en-US"/>
        </w:rPr>
        <w:t xml:space="preserve">2) </w:t>
      </w:r>
      <w:r w:rsidR="000C2BF4" w:rsidRPr="00C149FF">
        <w:rPr>
          <w:bCs/>
          <w:sz w:val="28"/>
          <w:szCs w:val="28"/>
          <w:lang w:eastAsia="en-US"/>
        </w:rPr>
        <w:t>постановлением Архангельского областного Собрания депутатов          от 22 июня 2022 года № 1690 «О внесении изменений в постановление Архангельского областного Собрания депутатов «Об утверждении Порядка предварительного уведомления Архангельского областного Собрания депутатов об участии депутата Архангельского областного Собрания депутатов, осуществляющего свои полномочия на профессиональной постоянной основе, на безвозмездной основе в управлении некоммерческой организацией» и приложение к постановлению Архангельского областного Собрания депутатов «Об</w:t>
      </w:r>
      <w:proofErr w:type="gramEnd"/>
      <w:r w:rsidR="000C2BF4" w:rsidRPr="00C149FF">
        <w:rPr>
          <w:bCs/>
          <w:sz w:val="28"/>
          <w:szCs w:val="28"/>
          <w:lang w:eastAsia="en-US"/>
        </w:rPr>
        <w:t xml:space="preserve"> утверждении плана мероприятий Архангельского областного Собрания депутатов по противодействию коррупции </w:t>
      </w:r>
      <w:r w:rsidR="00DA19A5" w:rsidRPr="00C149FF">
        <w:rPr>
          <w:bCs/>
          <w:sz w:val="28"/>
          <w:szCs w:val="28"/>
          <w:lang w:eastAsia="en-US"/>
        </w:rPr>
        <w:t xml:space="preserve">                             </w:t>
      </w:r>
      <w:r w:rsidR="000C2BF4" w:rsidRPr="00C149FF">
        <w:rPr>
          <w:bCs/>
          <w:sz w:val="28"/>
          <w:szCs w:val="28"/>
          <w:lang w:eastAsia="en-US"/>
        </w:rPr>
        <w:t xml:space="preserve">на 2022 – 2024 годы» внесены изменения </w:t>
      </w:r>
      <w:proofErr w:type="gramStart"/>
      <w:r w:rsidR="000C2BF4" w:rsidRPr="00C149FF">
        <w:rPr>
          <w:bCs/>
          <w:sz w:val="28"/>
          <w:szCs w:val="28"/>
          <w:lang w:eastAsia="en-US"/>
        </w:rPr>
        <w:t>в</w:t>
      </w:r>
      <w:proofErr w:type="gramEnd"/>
      <w:r w:rsidR="00C8013F" w:rsidRPr="00C149FF">
        <w:rPr>
          <w:bCs/>
          <w:sz w:val="28"/>
          <w:szCs w:val="28"/>
          <w:lang w:eastAsia="en-US"/>
        </w:rPr>
        <w:t>:</w:t>
      </w:r>
    </w:p>
    <w:p w:rsidR="00C8013F" w:rsidRPr="00C149FF" w:rsidRDefault="00C8013F" w:rsidP="00C8013F">
      <w:pPr>
        <w:autoSpaceDE w:val="0"/>
        <w:autoSpaceDN w:val="0"/>
        <w:adjustRightInd w:val="0"/>
        <w:ind w:firstLine="709"/>
        <w:jc w:val="both"/>
        <w:rPr>
          <w:bCs/>
          <w:sz w:val="28"/>
          <w:szCs w:val="28"/>
          <w:lang w:eastAsia="en-US"/>
        </w:rPr>
      </w:pPr>
      <w:r w:rsidRPr="00C149FF">
        <w:rPr>
          <w:bCs/>
          <w:sz w:val="28"/>
          <w:szCs w:val="28"/>
          <w:lang w:eastAsia="en-US"/>
        </w:rPr>
        <w:t>Порядок предварительного уведомления Архангельского областного Собрания депутатов об участии депутата Архангельского областного Собрания депутатов, осуществляющего свои полномочия на профессиональной основе, на безвозмездной основе в управлении некоммерческой организацией</w:t>
      </w:r>
      <w:r w:rsidR="009878B0" w:rsidRPr="00C149FF">
        <w:rPr>
          <w:bCs/>
          <w:sz w:val="28"/>
          <w:szCs w:val="28"/>
          <w:lang w:eastAsia="en-US"/>
        </w:rPr>
        <w:t xml:space="preserve">, </w:t>
      </w:r>
      <w:r w:rsidR="009878B0" w:rsidRPr="00C149FF">
        <w:rPr>
          <w:sz w:val="28"/>
          <w:szCs w:val="28"/>
        </w:rPr>
        <w:t xml:space="preserve">утвержденный постановлением Архангельского областного Собрания депутатов от 23 июня 2020 года № </w:t>
      </w:r>
      <w:r w:rsidR="00AB1E83" w:rsidRPr="00C149FF">
        <w:rPr>
          <w:sz w:val="28"/>
          <w:szCs w:val="28"/>
        </w:rPr>
        <w:t>845</w:t>
      </w:r>
      <w:r w:rsidR="009878B0" w:rsidRPr="00C149FF">
        <w:rPr>
          <w:bCs/>
          <w:sz w:val="28"/>
          <w:szCs w:val="28"/>
          <w:lang w:eastAsia="en-US"/>
        </w:rPr>
        <w:t>;</w:t>
      </w:r>
    </w:p>
    <w:p w:rsidR="000C2BF4" w:rsidRPr="00C149FF" w:rsidRDefault="000C2BF4" w:rsidP="00713C47">
      <w:pPr>
        <w:pStyle w:val="a7"/>
        <w:ind w:firstLine="709"/>
        <w:jc w:val="both"/>
        <w:rPr>
          <w:bCs/>
          <w:szCs w:val="28"/>
          <w:lang w:eastAsia="en-US"/>
        </w:rPr>
      </w:pPr>
      <w:r w:rsidRPr="00C149FF">
        <w:rPr>
          <w:bCs/>
          <w:szCs w:val="28"/>
          <w:lang w:eastAsia="en-US"/>
        </w:rPr>
        <w:t xml:space="preserve">план мероприятий Архангельского областного Собрания депутатов </w:t>
      </w:r>
      <w:r w:rsidR="006A2CFB" w:rsidRPr="00C149FF">
        <w:rPr>
          <w:bCs/>
          <w:szCs w:val="28"/>
          <w:lang w:eastAsia="en-US"/>
        </w:rPr>
        <w:t xml:space="preserve">                </w:t>
      </w:r>
      <w:r w:rsidRPr="00C149FF">
        <w:rPr>
          <w:bCs/>
          <w:szCs w:val="28"/>
          <w:lang w:eastAsia="en-US"/>
        </w:rPr>
        <w:t xml:space="preserve">по противодействию коррупции на 2022 </w:t>
      </w:r>
      <w:r w:rsidR="00DA19A5" w:rsidRPr="00C149FF">
        <w:rPr>
          <w:bCs/>
          <w:szCs w:val="28"/>
          <w:lang w:eastAsia="en-US"/>
        </w:rPr>
        <w:t>–</w:t>
      </w:r>
      <w:r w:rsidRPr="00C149FF">
        <w:rPr>
          <w:bCs/>
          <w:szCs w:val="28"/>
          <w:lang w:eastAsia="en-US"/>
        </w:rPr>
        <w:t xml:space="preserve"> 2024 годы</w:t>
      </w:r>
      <w:r w:rsidR="00713C47" w:rsidRPr="00C149FF">
        <w:rPr>
          <w:bCs/>
          <w:szCs w:val="28"/>
          <w:lang w:eastAsia="en-US"/>
        </w:rPr>
        <w:t>, утвержденный</w:t>
      </w:r>
      <w:r w:rsidR="00713C47" w:rsidRPr="00C149FF">
        <w:rPr>
          <w:szCs w:val="28"/>
        </w:rPr>
        <w:t xml:space="preserve"> постановлением Архангельского областного Собрания депутатов от 1 декабря 2021 года № 1453</w:t>
      </w:r>
      <w:r w:rsidR="00D92FD2" w:rsidRPr="00C149FF">
        <w:rPr>
          <w:bCs/>
          <w:szCs w:val="28"/>
          <w:lang w:eastAsia="en-US"/>
        </w:rPr>
        <w:t>;</w:t>
      </w:r>
    </w:p>
    <w:p w:rsidR="00B40AC0" w:rsidRPr="00C149FF" w:rsidRDefault="006A2CFB" w:rsidP="00713C47">
      <w:pPr>
        <w:pStyle w:val="a7"/>
        <w:ind w:firstLine="709"/>
        <w:jc w:val="both"/>
        <w:rPr>
          <w:szCs w:val="28"/>
        </w:rPr>
      </w:pPr>
      <w:proofErr w:type="gramStart"/>
      <w:r w:rsidRPr="00C149FF">
        <w:rPr>
          <w:bCs/>
          <w:szCs w:val="28"/>
          <w:lang w:eastAsia="en-US"/>
        </w:rPr>
        <w:lastRenderedPageBreak/>
        <w:t xml:space="preserve">3) </w:t>
      </w:r>
      <w:hyperlink r:id="rId8" w:history="1">
        <w:r w:rsidR="00B40AC0" w:rsidRPr="00C149FF">
          <w:rPr>
            <w:szCs w:val="28"/>
          </w:rPr>
          <w:t>постановление</w:t>
        </w:r>
      </w:hyperlink>
      <w:r w:rsidR="00B40AC0" w:rsidRPr="00C149FF">
        <w:rPr>
          <w:szCs w:val="28"/>
        </w:rPr>
        <w:t>м областного Собрания от 21 сентября 2022 года № 1749 «О внесении изменений в приложение к постановлению Архангельского областного Собрания депутатов «Об утверждении Порядка сообщения депутатом Архангельского областного Собрания депутатов о возникновении личной заинтересованности при осуществлении своих полномочий, которая приводит или может привести к конфликту интересов» и постановление Архангельского областного Собрания депутатов «Об утверждении Положения о порядке и условиях</w:t>
      </w:r>
      <w:proofErr w:type="gramEnd"/>
      <w:r w:rsidR="00B40AC0" w:rsidRPr="00C149FF">
        <w:rPr>
          <w:szCs w:val="28"/>
        </w:rPr>
        <w:t xml:space="preserve"> осуществления ежемесячных и иных дополнительных выплат государственным гражданским служащим Архангельской области, замещающим должности государственной гражданской службы Архангельской области в Архангельском областном Собрании депутатов» внесены </w:t>
      </w:r>
      <w:r w:rsidR="008E7CDA" w:rsidRPr="00C149FF">
        <w:rPr>
          <w:szCs w:val="28"/>
        </w:rPr>
        <w:t xml:space="preserve">                </w:t>
      </w:r>
      <w:r w:rsidR="00B40AC0" w:rsidRPr="00C149FF">
        <w:rPr>
          <w:szCs w:val="28"/>
        </w:rPr>
        <w:t xml:space="preserve">изменения </w:t>
      </w:r>
      <w:proofErr w:type="gramStart"/>
      <w:r w:rsidR="00B40AC0" w:rsidRPr="00C149FF">
        <w:rPr>
          <w:szCs w:val="28"/>
        </w:rPr>
        <w:t>в</w:t>
      </w:r>
      <w:proofErr w:type="gramEnd"/>
      <w:r w:rsidR="00B40AC0" w:rsidRPr="00C149FF">
        <w:rPr>
          <w:szCs w:val="28"/>
        </w:rPr>
        <w:t>:</w:t>
      </w:r>
    </w:p>
    <w:p w:rsidR="00B40AC0" w:rsidRPr="00C149FF" w:rsidRDefault="00B40AC0" w:rsidP="00713C47">
      <w:pPr>
        <w:pStyle w:val="a7"/>
        <w:ind w:firstLine="709"/>
        <w:jc w:val="both"/>
        <w:rPr>
          <w:szCs w:val="28"/>
        </w:rPr>
      </w:pPr>
      <w:r w:rsidRPr="00C149FF">
        <w:rPr>
          <w:szCs w:val="28"/>
        </w:rPr>
        <w:t>Порядок сообщения депутатом Архангельского областного Собрания депутатов о возникновении личной заинтересованности при осуществлении своих полномочий, которая приводит или может привести к конфликту интересов, утвержденный постановлением Архангельского областного Собрания депутатов от 21 декабря 2016 года № 1487</w:t>
      </w:r>
      <w:r w:rsidR="008E7CDA" w:rsidRPr="00C149FF">
        <w:rPr>
          <w:szCs w:val="28"/>
        </w:rPr>
        <w:t>;</w:t>
      </w:r>
    </w:p>
    <w:p w:rsidR="008E7CDA" w:rsidRPr="00C149FF" w:rsidRDefault="008E7CDA" w:rsidP="00863109">
      <w:pPr>
        <w:autoSpaceDE w:val="0"/>
        <w:autoSpaceDN w:val="0"/>
        <w:adjustRightInd w:val="0"/>
        <w:ind w:firstLine="709"/>
        <w:jc w:val="both"/>
        <w:rPr>
          <w:rFonts w:eastAsia="Times New Roman"/>
          <w:sz w:val="28"/>
          <w:szCs w:val="28"/>
        </w:rPr>
      </w:pPr>
      <w:proofErr w:type="gramStart"/>
      <w:r w:rsidRPr="00C149FF">
        <w:rPr>
          <w:rFonts w:eastAsia="Times New Roman"/>
          <w:sz w:val="28"/>
          <w:szCs w:val="28"/>
        </w:rPr>
        <w:t xml:space="preserve">Положение о порядке выплаты государственным гражданским служащим Архангельской области, замещающим должности государственной гражданской службы Архангельской области в Архангельском областном Собрании депутатов, премий, в том числе за выполнение особо важных </w:t>
      </w:r>
      <w:r w:rsidR="00282160" w:rsidRPr="00C149FF">
        <w:rPr>
          <w:rFonts w:eastAsia="Times New Roman"/>
          <w:sz w:val="28"/>
          <w:szCs w:val="28"/>
        </w:rPr>
        <w:t xml:space="preserve">            </w:t>
      </w:r>
      <w:r w:rsidRPr="00C149FF">
        <w:rPr>
          <w:rFonts w:eastAsia="Times New Roman"/>
          <w:sz w:val="28"/>
          <w:szCs w:val="28"/>
        </w:rPr>
        <w:t>и сложных заданий, и о порядке и условиях выплаты им доплаты при исполнении обязанностей временно отсутствующего гражданского служащего</w:t>
      </w:r>
      <w:r w:rsidR="00756605" w:rsidRPr="00C149FF">
        <w:rPr>
          <w:rFonts w:eastAsia="Times New Roman"/>
          <w:sz w:val="28"/>
          <w:szCs w:val="28"/>
        </w:rPr>
        <w:t xml:space="preserve">, утвержденное постановлением Архангельского областного Собрания депутатов </w:t>
      </w:r>
      <w:r w:rsidR="00756605" w:rsidRPr="00C149FF">
        <w:rPr>
          <w:sz w:val="28"/>
          <w:szCs w:val="28"/>
        </w:rPr>
        <w:t>от 28 октября 2020 года № 965</w:t>
      </w:r>
      <w:r w:rsidR="00756605" w:rsidRPr="00C149FF">
        <w:rPr>
          <w:rFonts w:eastAsia="Times New Roman"/>
          <w:sz w:val="28"/>
          <w:szCs w:val="28"/>
        </w:rPr>
        <w:t>;</w:t>
      </w:r>
      <w:proofErr w:type="gramEnd"/>
    </w:p>
    <w:p w:rsidR="007E07E4" w:rsidRPr="00C149FF" w:rsidRDefault="00282160" w:rsidP="00374D17">
      <w:pPr>
        <w:autoSpaceDE w:val="0"/>
        <w:autoSpaceDN w:val="0"/>
        <w:adjustRightInd w:val="0"/>
        <w:ind w:firstLine="709"/>
        <w:jc w:val="both"/>
        <w:rPr>
          <w:bCs/>
          <w:sz w:val="28"/>
          <w:szCs w:val="28"/>
          <w:lang w:eastAsia="en-US"/>
        </w:rPr>
      </w:pPr>
      <w:r w:rsidRPr="00C149FF">
        <w:rPr>
          <w:bCs/>
          <w:sz w:val="28"/>
          <w:szCs w:val="28"/>
          <w:lang w:eastAsia="en-US"/>
        </w:rPr>
        <w:t xml:space="preserve">4) </w:t>
      </w:r>
      <w:r w:rsidR="00D3359B" w:rsidRPr="00C149FF">
        <w:rPr>
          <w:bCs/>
          <w:sz w:val="28"/>
          <w:szCs w:val="28"/>
          <w:lang w:eastAsia="en-US"/>
        </w:rPr>
        <w:t xml:space="preserve">постановлением Архангельского областного Собрания депутатов </w:t>
      </w:r>
      <w:r w:rsidR="00374D17" w:rsidRPr="00C149FF">
        <w:rPr>
          <w:bCs/>
          <w:sz w:val="28"/>
          <w:szCs w:val="28"/>
          <w:lang w:eastAsia="en-US"/>
        </w:rPr>
        <w:t xml:space="preserve">                    </w:t>
      </w:r>
      <w:r w:rsidR="00D3359B" w:rsidRPr="00C149FF">
        <w:rPr>
          <w:bCs/>
          <w:sz w:val="28"/>
          <w:szCs w:val="28"/>
          <w:lang w:eastAsia="en-US"/>
        </w:rPr>
        <w:t xml:space="preserve">от 21 сентября 2022 года № 1750 «О внесении изменений в отдельные постановления Архангельского областного Собрания депутатов» внесены изменения </w:t>
      </w:r>
      <w:proofErr w:type="gramStart"/>
      <w:r w:rsidR="00D3359B" w:rsidRPr="00C149FF">
        <w:rPr>
          <w:bCs/>
          <w:sz w:val="28"/>
          <w:szCs w:val="28"/>
          <w:lang w:eastAsia="en-US"/>
        </w:rPr>
        <w:t>в</w:t>
      </w:r>
      <w:proofErr w:type="gramEnd"/>
      <w:r w:rsidR="007E07E4" w:rsidRPr="00C149FF">
        <w:rPr>
          <w:bCs/>
          <w:sz w:val="28"/>
          <w:szCs w:val="28"/>
          <w:lang w:eastAsia="en-US"/>
        </w:rPr>
        <w:t>:</w:t>
      </w:r>
    </w:p>
    <w:p w:rsidR="00C30170" w:rsidRPr="00C149FF" w:rsidRDefault="007E07E4" w:rsidP="00374D17">
      <w:pPr>
        <w:autoSpaceDE w:val="0"/>
        <w:autoSpaceDN w:val="0"/>
        <w:adjustRightInd w:val="0"/>
        <w:ind w:firstLine="709"/>
        <w:jc w:val="both"/>
        <w:rPr>
          <w:bCs/>
          <w:sz w:val="28"/>
          <w:szCs w:val="28"/>
          <w:lang w:eastAsia="en-US"/>
        </w:rPr>
      </w:pPr>
      <w:proofErr w:type="gramStart"/>
      <w:r w:rsidRPr="00C149FF">
        <w:rPr>
          <w:bCs/>
          <w:sz w:val="28"/>
          <w:szCs w:val="28"/>
          <w:lang w:eastAsia="en-US"/>
        </w:rPr>
        <w:t xml:space="preserve">Порядок взаимодействия аппарата Архангельского областного Собрания депутатов с уполномоченным по правам человека в Архангельской области </w:t>
      </w:r>
      <w:r w:rsidR="00282160" w:rsidRPr="00C149FF">
        <w:rPr>
          <w:bCs/>
          <w:sz w:val="28"/>
          <w:szCs w:val="28"/>
          <w:lang w:eastAsia="en-US"/>
        </w:rPr>
        <w:t xml:space="preserve">             </w:t>
      </w:r>
      <w:r w:rsidRPr="00C149FF">
        <w:rPr>
          <w:bCs/>
          <w:sz w:val="28"/>
          <w:szCs w:val="28"/>
          <w:lang w:eastAsia="en-US"/>
        </w:rPr>
        <w:t xml:space="preserve">и контрольно-счетной палатой Архангельской области по вопросу направления запросов в кредитные организации, налоговые органы Российской Федерации </w:t>
      </w:r>
      <w:r w:rsidR="00282160" w:rsidRPr="00C149FF">
        <w:rPr>
          <w:bCs/>
          <w:sz w:val="28"/>
          <w:szCs w:val="28"/>
          <w:lang w:eastAsia="en-US"/>
        </w:rPr>
        <w:t xml:space="preserve">   </w:t>
      </w:r>
      <w:r w:rsidRPr="00C149FF">
        <w:rPr>
          <w:bCs/>
          <w:sz w:val="28"/>
          <w:szCs w:val="28"/>
          <w:lang w:eastAsia="en-US"/>
        </w:rPr>
        <w:t>и органы, осуществляющие государственную регистрацию прав на недвижимое имущество и сделок с ним, о представлении сведений, составляющих банковскую, налоговую или иную охраняемую законом тайну, а также запросов оператору информационной</w:t>
      </w:r>
      <w:proofErr w:type="gramEnd"/>
      <w:r w:rsidRPr="00C149FF">
        <w:rPr>
          <w:bCs/>
          <w:sz w:val="28"/>
          <w:szCs w:val="28"/>
          <w:lang w:eastAsia="en-US"/>
        </w:rPr>
        <w:t xml:space="preserve"> </w:t>
      </w:r>
      <w:proofErr w:type="gramStart"/>
      <w:r w:rsidRPr="00C149FF">
        <w:rPr>
          <w:bCs/>
          <w:sz w:val="28"/>
          <w:szCs w:val="28"/>
          <w:lang w:eastAsia="en-US"/>
        </w:rPr>
        <w:t xml:space="preserve">системы, в которой осуществляется выпуск цифровых финансовых активов, о представлении информации о цифровых финансовых активах, содержащейся в записях информационной системы, при осуществлении проверки достоверности и полноты сведений о доходах, </w:t>
      </w:r>
      <w:r w:rsidR="00282160" w:rsidRPr="00C149FF">
        <w:rPr>
          <w:bCs/>
          <w:sz w:val="28"/>
          <w:szCs w:val="28"/>
          <w:lang w:eastAsia="en-US"/>
        </w:rPr>
        <w:t xml:space="preserve">                    </w:t>
      </w:r>
      <w:r w:rsidRPr="00C149FF">
        <w:rPr>
          <w:bCs/>
          <w:sz w:val="28"/>
          <w:szCs w:val="28"/>
          <w:lang w:eastAsia="en-US"/>
        </w:rPr>
        <w:t xml:space="preserve">об имуществе и обязательствах имущественного характера, представляемых гражданами, претендующими на замещение должностей государственной гражданской службы Архангельской области в аппарате уполномоченного </w:t>
      </w:r>
      <w:r w:rsidR="00282160" w:rsidRPr="00C149FF">
        <w:rPr>
          <w:bCs/>
          <w:sz w:val="28"/>
          <w:szCs w:val="28"/>
          <w:lang w:eastAsia="en-US"/>
        </w:rPr>
        <w:t xml:space="preserve">                </w:t>
      </w:r>
      <w:r w:rsidRPr="00C149FF">
        <w:rPr>
          <w:bCs/>
          <w:sz w:val="28"/>
          <w:szCs w:val="28"/>
          <w:lang w:eastAsia="en-US"/>
        </w:rPr>
        <w:t xml:space="preserve">по правам человека в Архангельской области, аппарате контрольно-счетной </w:t>
      </w:r>
      <w:r w:rsidRPr="00C149FF">
        <w:rPr>
          <w:bCs/>
          <w:sz w:val="28"/>
          <w:szCs w:val="28"/>
          <w:lang w:eastAsia="en-US"/>
        </w:rPr>
        <w:lastRenderedPageBreak/>
        <w:t>палаты Архангельской области</w:t>
      </w:r>
      <w:proofErr w:type="gramEnd"/>
      <w:r w:rsidRPr="00C149FF">
        <w:rPr>
          <w:bCs/>
          <w:sz w:val="28"/>
          <w:szCs w:val="28"/>
          <w:lang w:eastAsia="en-US"/>
        </w:rPr>
        <w:t>, и лицами, замещающими должности государственной гражданской службы Архангельской области в аппарате уполномоченного по правам человека в Архангельской области, аппарате контрольно-счетной палаты Архангельской области</w:t>
      </w:r>
      <w:r w:rsidR="00C30170" w:rsidRPr="00C149FF">
        <w:rPr>
          <w:bCs/>
          <w:sz w:val="28"/>
          <w:szCs w:val="28"/>
          <w:lang w:eastAsia="en-US"/>
        </w:rPr>
        <w:t xml:space="preserve">, </w:t>
      </w:r>
      <w:proofErr w:type="gramStart"/>
      <w:r w:rsidR="00C30170" w:rsidRPr="00C149FF">
        <w:rPr>
          <w:bCs/>
          <w:sz w:val="28"/>
          <w:szCs w:val="28"/>
          <w:lang w:eastAsia="en-US"/>
        </w:rPr>
        <w:t>утвержденный</w:t>
      </w:r>
      <w:proofErr w:type="gramEnd"/>
      <w:r w:rsidRPr="00C149FF">
        <w:rPr>
          <w:bCs/>
          <w:sz w:val="28"/>
          <w:szCs w:val="28"/>
          <w:lang w:eastAsia="en-US"/>
        </w:rPr>
        <w:t xml:space="preserve"> </w:t>
      </w:r>
      <w:r w:rsidR="00C30170" w:rsidRPr="00C149FF">
        <w:rPr>
          <w:bCs/>
          <w:sz w:val="28"/>
          <w:szCs w:val="28"/>
          <w:lang w:eastAsia="en-US"/>
        </w:rPr>
        <w:t>постановлением</w:t>
      </w:r>
      <w:r w:rsidR="00D3359B" w:rsidRPr="00C149FF">
        <w:rPr>
          <w:bCs/>
          <w:sz w:val="28"/>
          <w:szCs w:val="28"/>
          <w:lang w:eastAsia="en-US"/>
        </w:rPr>
        <w:t xml:space="preserve"> Ар</w:t>
      </w:r>
      <w:r w:rsidR="007A1CD6" w:rsidRPr="00C149FF">
        <w:rPr>
          <w:bCs/>
          <w:sz w:val="28"/>
          <w:szCs w:val="28"/>
          <w:lang w:eastAsia="en-US"/>
        </w:rPr>
        <w:t>хангельского областного Собрания депутатов</w:t>
      </w:r>
      <w:r w:rsidR="00C30170" w:rsidRPr="00C149FF">
        <w:rPr>
          <w:bCs/>
          <w:sz w:val="28"/>
          <w:szCs w:val="28"/>
          <w:lang w:eastAsia="en-US"/>
        </w:rPr>
        <w:t xml:space="preserve"> от 12 февраля 2020 года № 635</w:t>
      </w:r>
      <w:r w:rsidR="00374D17" w:rsidRPr="00C149FF">
        <w:rPr>
          <w:bCs/>
          <w:sz w:val="28"/>
          <w:szCs w:val="28"/>
          <w:lang w:eastAsia="en-US"/>
        </w:rPr>
        <w:t>;</w:t>
      </w:r>
    </w:p>
    <w:p w:rsidR="000C2BF4" w:rsidRPr="00C149FF" w:rsidRDefault="00374D17" w:rsidP="00CB70AA">
      <w:pPr>
        <w:autoSpaceDE w:val="0"/>
        <w:autoSpaceDN w:val="0"/>
        <w:adjustRightInd w:val="0"/>
        <w:ind w:firstLine="709"/>
        <w:jc w:val="both"/>
        <w:rPr>
          <w:bCs/>
          <w:sz w:val="28"/>
          <w:szCs w:val="28"/>
          <w:lang w:eastAsia="en-US"/>
        </w:rPr>
      </w:pPr>
      <w:proofErr w:type="gramStart"/>
      <w:r w:rsidRPr="00C149FF">
        <w:rPr>
          <w:bCs/>
          <w:sz w:val="28"/>
          <w:szCs w:val="28"/>
          <w:lang w:eastAsia="en-US"/>
        </w:rPr>
        <w:t xml:space="preserve">Порядок направления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о представлении сведений, составляющих банковскую, налоговую или иную охраняемую законом тайну, а также запросов оператору информационной системы, </w:t>
      </w:r>
      <w:r w:rsidR="009B6F22" w:rsidRPr="00C149FF">
        <w:rPr>
          <w:bCs/>
          <w:sz w:val="28"/>
          <w:szCs w:val="28"/>
          <w:lang w:eastAsia="en-US"/>
        </w:rPr>
        <w:t xml:space="preserve">                       </w:t>
      </w:r>
      <w:r w:rsidRPr="00C149FF">
        <w:rPr>
          <w:bCs/>
          <w:sz w:val="28"/>
          <w:szCs w:val="28"/>
          <w:lang w:eastAsia="en-US"/>
        </w:rPr>
        <w:t xml:space="preserve">в которой осуществляется выпуск цифровых финансовых активов, </w:t>
      </w:r>
      <w:r w:rsidR="009B6F22" w:rsidRPr="00C149FF">
        <w:rPr>
          <w:bCs/>
          <w:sz w:val="28"/>
          <w:szCs w:val="28"/>
          <w:lang w:eastAsia="en-US"/>
        </w:rPr>
        <w:t xml:space="preserve">                             </w:t>
      </w:r>
      <w:r w:rsidRPr="00C149FF">
        <w:rPr>
          <w:bCs/>
          <w:sz w:val="28"/>
          <w:szCs w:val="28"/>
          <w:lang w:eastAsia="en-US"/>
        </w:rPr>
        <w:t>о представлении информации о цифровых финансовых активах, содержащейся в записях информационной системы, при</w:t>
      </w:r>
      <w:proofErr w:type="gramEnd"/>
      <w:r w:rsidRPr="00C149FF">
        <w:rPr>
          <w:bCs/>
          <w:sz w:val="28"/>
          <w:szCs w:val="28"/>
          <w:lang w:eastAsia="en-US"/>
        </w:rPr>
        <w:t xml:space="preserve"> </w:t>
      </w:r>
      <w:proofErr w:type="gramStart"/>
      <w:r w:rsidRPr="00C149FF">
        <w:rPr>
          <w:bCs/>
          <w:sz w:val="28"/>
          <w:szCs w:val="28"/>
          <w:lang w:eastAsia="en-US"/>
        </w:rPr>
        <w:t>осуществлении проверки достоверности и полноты сведений о доходах, об имуществе и обязательствах имущественного характера, представляемых депутатами Архангельского областного Собрания депутатов, и соблюд</w:t>
      </w:r>
      <w:r w:rsidR="009B6F22" w:rsidRPr="00C149FF">
        <w:rPr>
          <w:bCs/>
          <w:sz w:val="28"/>
          <w:szCs w:val="28"/>
          <w:lang w:eastAsia="en-US"/>
        </w:rPr>
        <w:t>ения ими ограничений и запретов, утвержденный постановлением Архангельского областного Собрания депутатов от 10 февраля 2021 года № 1100.</w:t>
      </w:r>
      <w:proofErr w:type="gramEnd"/>
    </w:p>
    <w:p w:rsidR="00B873CD" w:rsidRPr="00C149FF" w:rsidRDefault="00880A7E" w:rsidP="000C2BF4">
      <w:pPr>
        <w:autoSpaceDE w:val="0"/>
        <w:autoSpaceDN w:val="0"/>
        <w:adjustRightInd w:val="0"/>
        <w:ind w:firstLine="709"/>
        <w:jc w:val="both"/>
        <w:rPr>
          <w:bCs/>
          <w:sz w:val="28"/>
          <w:szCs w:val="28"/>
          <w:lang w:eastAsia="en-US"/>
        </w:rPr>
      </w:pPr>
      <w:r w:rsidRPr="00C149FF">
        <w:rPr>
          <w:bCs/>
          <w:sz w:val="28"/>
          <w:szCs w:val="28"/>
          <w:lang w:eastAsia="en-US"/>
        </w:rPr>
        <w:t xml:space="preserve">В целях </w:t>
      </w:r>
      <w:r w:rsidR="00E15D10" w:rsidRPr="00C149FF">
        <w:rPr>
          <w:bCs/>
          <w:sz w:val="28"/>
          <w:szCs w:val="28"/>
          <w:lang w:eastAsia="en-US"/>
        </w:rPr>
        <w:t>приведения в соответствие с законодательством Российской Федерации и</w:t>
      </w:r>
      <w:r w:rsidR="008124A6" w:rsidRPr="00C149FF">
        <w:rPr>
          <w:bCs/>
          <w:sz w:val="28"/>
          <w:szCs w:val="28"/>
          <w:lang w:eastAsia="en-US"/>
        </w:rPr>
        <w:t xml:space="preserve"> законодательством</w:t>
      </w:r>
      <w:r w:rsidR="00E15D10" w:rsidRPr="00C149FF">
        <w:rPr>
          <w:bCs/>
          <w:sz w:val="28"/>
          <w:szCs w:val="28"/>
          <w:lang w:eastAsia="en-US"/>
        </w:rPr>
        <w:t xml:space="preserve"> Архангельской области о противодействии коррупции, а также актуализации правовых актов Архангельского областного Собрания депутатов в с</w:t>
      </w:r>
      <w:r w:rsidRPr="00C149FF">
        <w:rPr>
          <w:bCs/>
          <w:sz w:val="28"/>
          <w:szCs w:val="28"/>
          <w:lang w:eastAsia="en-US"/>
        </w:rPr>
        <w:t xml:space="preserve">фере противодействия коррупции </w:t>
      </w:r>
      <w:r w:rsidR="0015563F" w:rsidRPr="00C149FF">
        <w:rPr>
          <w:sz w:val="28"/>
          <w:szCs w:val="28"/>
        </w:rPr>
        <w:t xml:space="preserve">в </w:t>
      </w:r>
      <w:r w:rsidR="00CB70AA" w:rsidRPr="00C149FF">
        <w:rPr>
          <w:sz w:val="28"/>
          <w:szCs w:val="28"/>
        </w:rPr>
        <w:t>2022</w:t>
      </w:r>
      <w:r w:rsidR="00700C98" w:rsidRPr="00C149FF">
        <w:rPr>
          <w:sz w:val="28"/>
          <w:szCs w:val="28"/>
        </w:rPr>
        <w:t xml:space="preserve"> году</w:t>
      </w:r>
      <w:r w:rsidR="00B873CD" w:rsidRPr="00C149FF">
        <w:rPr>
          <w:bCs/>
          <w:sz w:val="28"/>
          <w:szCs w:val="28"/>
          <w:lang w:eastAsia="en-US"/>
        </w:rPr>
        <w:t xml:space="preserve"> </w:t>
      </w:r>
      <w:r w:rsidR="00E15D10" w:rsidRPr="00C149FF">
        <w:rPr>
          <w:sz w:val="28"/>
          <w:szCs w:val="28"/>
        </w:rPr>
        <w:t>приняты</w:t>
      </w:r>
      <w:r w:rsidRPr="00C149FF">
        <w:rPr>
          <w:sz w:val="28"/>
          <w:szCs w:val="28"/>
        </w:rPr>
        <w:t xml:space="preserve"> следующие областные законы</w:t>
      </w:r>
      <w:r w:rsidR="00E15D10" w:rsidRPr="00C149FF">
        <w:rPr>
          <w:sz w:val="28"/>
          <w:szCs w:val="28"/>
        </w:rPr>
        <w:t>:</w:t>
      </w:r>
    </w:p>
    <w:p w:rsidR="007A5EA2" w:rsidRPr="00C149FF" w:rsidRDefault="000B3556" w:rsidP="000B3556">
      <w:pPr>
        <w:autoSpaceDE w:val="0"/>
        <w:autoSpaceDN w:val="0"/>
        <w:adjustRightInd w:val="0"/>
        <w:ind w:firstLine="709"/>
        <w:jc w:val="both"/>
        <w:rPr>
          <w:bCs/>
          <w:sz w:val="28"/>
          <w:szCs w:val="28"/>
          <w:lang w:eastAsia="en-US"/>
        </w:rPr>
      </w:pPr>
      <w:r w:rsidRPr="00C149FF">
        <w:rPr>
          <w:bCs/>
          <w:sz w:val="28"/>
          <w:szCs w:val="28"/>
          <w:lang w:eastAsia="en-US"/>
        </w:rPr>
        <w:t xml:space="preserve">от 28 марта </w:t>
      </w:r>
      <w:r w:rsidR="007A5EA2" w:rsidRPr="00C149FF">
        <w:rPr>
          <w:bCs/>
          <w:sz w:val="28"/>
          <w:szCs w:val="28"/>
          <w:lang w:eastAsia="en-US"/>
        </w:rPr>
        <w:t>2022</w:t>
      </w:r>
      <w:r w:rsidRPr="00C149FF">
        <w:rPr>
          <w:bCs/>
          <w:sz w:val="28"/>
          <w:szCs w:val="28"/>
          <w:lang w:eastAsia="en-US"/>
        </w:rPr>
        <w:t xml:space="preserve"> года №</w:t>
      </w:r>
      <w:r w:rsidR="007A5EA2" w:rsidRPr="00C149FF">
        <w:rPr>
          <w:bCs/>
          <w:sz w:val="28"/>
          <w:szCs w:val="28"/>
          <w:lang w:eastAsia="en-US"/>
        </w:rPr>
        <w:t xml:space="preserve"> 538-33-ОЗ</w:t>
      </w:r>
      <w:r w:rsidRPr="00C149FF">
        <w:rPr>
          <w:bCs/>
          <w:sz w:val="28"/>
          <w:szCs w:val="28"/>
          <w:lang w:eastAsia="en-US"/>
        </w:rPr>
        <w:t xml:space="preserve"> «</w:t>
      </w:r>
      <w:r w:rsidR="007A5EA2" w:rsidRPr="00C149FF">
        <w:rPr>
          <w:bCs/>
          <w:sz w:val="28"/>
          <w:szCs w:val="28"/>
          <w:lang w:eastAsia="en-US"/>
        </w:rPr>
        <w:t>О внесен</w:t>
      </w:r>
      <w:r w:rsidRPr="00C149FF">
        <w:rPr>
          <w:bCs/>
          <w:sz w:val="28"/>
          <w:szCs w:val="28"/>
          <w:lang w:eastAsia="en-US"/>
        </w:rPr>
        <w:t>ии изменения в областной закон «</w:t>
      </w:r>
      <w:r w:rsidR="007A5EA2" w:rsidRPr="00C149FF">
        <w:rPr>
          <w:bCs/>
          <w:sz w:val="28"/>
          <w:szCs w:val="28"/>
          <w:lang w:eastAsia="en-US"/>
        </w:rPr>
        <w:t>О реализации государственных полномочий Архангельской области</w:t>
      </w:r>
      <w:r w:rsidR="006543DD" w:rsidRPr="00C149FF">
        <w:rPr>
          <w:bCs/>
          <w:sz w:val="28"/>
          <w:szCs w:val="28"/>
          <w:lang w:eastAsia="en-US"/>
        </w:rPr>
        <w:t xml:space="preserve">             </w:t>
      </w:r>
      <w:r w:rsidR="007A5EA2" w:rsidRPr="00C149FF">
        <w:rPr>
          <w:bCs/>
          <w:sz w:val="28"/>
          <w:szCs w:val="28"/>
          <w:lang w:eastAsia="en-US"/>
        </w:rPr>
        <w:t xml:space="preserve"> в сфере правового регулирования организации и осуществления местного самоуправления</w:t>
      </w:r>
      <w:r w:rsidRPr="00C149FF">
        <w:rPr>
          <w:bCs/>
          <w:sz w:val="28"/>
          <w:szCs w:val="28"/>
          <w:lang w:eastAsia="en-US"/>
        </w:rPr>
        <w:t>»;</w:t>
      </w:r>
    </w:p>
    <w:p w:rsidR="007A5EA2" w:rsidRPr="00C149FF" w:rsidRDefault="000B3556" w:rsidP="000B3556">
      <w:pPr>
        <w:autoSpaceDE w:val="0"/>
        <w:autoSpaceDN w:val="0"/>
        <w:adjustRightInd w:val="0"/>
        <w:ind w:firstLine="709"/>
        <w:jc w:val="both"/>
        <w:rPr>
          <w:bCs/>
          <w:sz w:val="28"/>
          <w:szCs w:val="28"/>
          <w:lang w:eastAsia="en-US"/>
        </w:rPr>
      </w:pPr>
      <w:r w:rsidRPr="00C149FF">
        <w:rPr>
          <w:bCs/>
          <w:sz w:val="28"/>
          <w:szCs w:val="28"/>
          <w:lang w:eastAsia="en-US"/>
        </w:rPr>
        <w:t xml:space="preserve">от 30 мая </w:t>
      </w:r>
      <w:r w:rsidR="007A5EA2" w:rsidRPr="00C149FF">
        <w:rPr>
          <w:bCs/>
          <w:sz w:val="28"/>
          <w:szCs w:val="28"/>
          <w:lang w:eastAsia="en-US"/>
        </w:rPr>
        <w:t>2022</w:t>
      </w:r>
      <w:r w:rsidRPr="00C149FF">
        <w:rPr>
          <w:bCs/>
          <w:sz w:val="28"/>
          <w:szCs w:val="28"/>
          <w:lang w:eastAsia="en-US"/>
        </w:rPr>
        <w:t xml:space="preserve"> года №</w:t>
      </w:r>
      <w:r w:rsidR="007A5EA2" w:rsidRPr="00C149FF">
        <w:rPr>
          <w:bCs/>
          <w:sz w:val="28"/>
          <w:szCs w:val="28"/>
          <w:lang w:eastAsia="en-US"/>
        </w:rPr>
        <w:t xml:space="preserve"> 556-35-ОЗ</w:t>
      </w:r>
      <w:r w:rsidRPr="00C149FF">
        <w:rPr>
          <w:bCs/>
          <w:sz w:val="28"/>
          <w:szCs w:val="28"/>
          <w:lang w:eastAsia="en-US"/>
        </w:rPr>
        <w:t xml:space="preserve"> «</w:t>
      </w:r>
      <w:r w:rsidR="007A5EA2" w:rsidRPr="00C149FF">
        <w:rPr>
          <w:bCs/>
          <w:sz w:val="28"/>
          <w:szCs w:val="28"/>
          <w:lang w:eastAsia="en-US"/>
        </w:rPr>
        <w:t>О поправках</w:t>
      </w:r>
      <w:r w:rsidR="007D2D60" w:rsidRPr="00C149FF">
        <w:rPr>
          <w:bCs/>
          <w:sz w:val="28"/>
          <w:szCs w:val="28"/>
          <w:lang w:eastAsia="en-US"/>
        </w:rPr>
        <w:t xml:space="preserve"> к Уставу Архангельской области»;</w:t>
      </w:r>
    </w:p>
    <w:p w:rsidR="007A5EA2" w:rsidRPr="00C149FF" w:rsidRDefault="007D2D60" w:rsidP="007D2D60">
      <w:pPr>
        <w:autoSpaceDE w:val="0"/>
        <w:autoSpaceDN w:val="0"/>
        <w:adjustRightInd w:val="0"/>
        <w:ind w:firstLine="709"/>
        <w:jc w:val="both"/>
        <w:rPr>
          <w:bCs/>
          <w:sz w:val="28"/>
          <w:szCs w:val="28"/>
          <w:lang w:eastAsia="en-US"/>
        </w:rPr>
      </w:pPr>
      <w:r w:rsidRPr="00C149FF">
        <w:rPr>
          <w:bCs/>
          <w:sz w:val="28"/>
          <w:szCs w:val="28"/>
          <w:lang w:eastAsia="en-US"/>
        </w:rPr>
        <w:t xml:space="preserve">от 30 мая </w:t>
      </w:r>
      <w:r w:rsidR="007A5EA2" w:rsidRPr="00C149FF">
        <w:rPr>
          <w:bCs/>
          <w:sz w:val="28"/>
          <w:szCs w:val="28"/>
          <w:lang w:eastAsia="en-US"/>
        </w:rPr>
        <w:t>2022</w:t>
      </w:r>
      <w:r w:rsidRPr="00C149FF">
        <w:rPr>
          <w:bCs/>
          <w:sz w:val="28"/>
          <w:szCs w:val="28"/>
          <w:lang w:eastAsia="en-US"/>
        </w:rPr>
        <w:t xml:space="preserve"> года №</w:t>
      </w:r>
      <w:r w:rsidR="007A5EA2" w:rsidRPr="00C149FF">
        <w:rPr>
          <w:bCs/>
          <w:sz w:val="28"/>
          <w:szCs w:val="28"/>
          <w:lang w:eastAsia="en-US"/>
        </w:rPr>
        <w:t xml:space="preserve"> 564-35-ОЗ</w:t>
      </w:r>
      <w:r w:rsidRPr="00C149FF">
        <w:rPr>
          <w:bCs/>
          <w:sz w:val="28"/>
          <w:szCs w:val="28"/>
          <w:lang w:eastAsia="en-US"/>
        </w:rPr>
        <w:t xml:space="preserve"> «</w:t>
      </w:r>
      <w:r w:rsidR="007A5EA2" w:rsidRPr="00C149FF">
        <w:rPr>
          <w:bCs/>
          <w:sz w:val="28"/>
          <w:szCs w:val="28"/>
          <w:lang w:eastAsia="en-US"/>
        </w:rPr>
        <w:t>О внесении изменений в отдельные областные законы в связи с</w:t>
      </w:r>
      <w:r w:rsidRPr="00C149FF">
        <w:rPr>
          <w:bCs/>
          <w:sz w:val="28"/>
          <w:szCs w:val="28"/>
          <w:lang w:eastAsia="en-US"/>
        </w:rPr>
        <w:t xml:space="preserve"> принятием Федерального закона «</w:t>
      </w:r>
      <w:r w:rsidR="007A5EA2" w:rsidRPr="00C149FF">
        <w:rPr>
          <w:bCs/>
          <w:sz w:val="28"/>
          <w:szCs w:val="28"/>
          <w:lang w:eastAsia="en-US"/>
        </w:rPr>
        <w:t>Об общих принципах организации публичной власти в</w:t>
      </w:r>
      <w:r w:rsidRPr="00C149FF">
        <w:rPr>
          <w:bCs/>
          <w:sz w:val="28"/>
          <w:szCs w:val="28"/>
          <w:lang w:eastAsia="en-US"/>
        </w:rPr>
        <w:t xml:space="preserve"> субъектах Российской Федерации»;</w:t>
      </w:r>
    </w:p>
    <w:p w:rsidR="00846A98" w:rsidRPr="00C149FF" w:rsidRDefault="007D2D60" w:rsidP="007D2D60">
      <w:pPr>
        <w:autoSpaceDE w:val="0"/>
        <w:autoSpaceDN w:val="0"/>
        <w:adjustRightInd w:val="0"/>
        <w:ind w:firstLine="709"/>
        <w:jc w:val="both"/>
        <w:rPr>
          <w:bCs/>
          <w:sz w:val="28"/>
          <w:szCs w:val="28"/>
          <w:lang w:eastAsia="en-US"/>
        </w:rPr>
      </w:pPr>
      <w:r w:rsidRPr="00C149FF">
        <w:rPr>
          <w:bCs/>
          <w:sz w:val="28"/>
          <w:szCs w:val="28"/>
          <w:lang w:eastAsia="en-US"/>
        </w:rPr>
        <w:t xml:space="preserve">от 29 июня </w:t>
      </w:r>
      <w:r w:rsidR="00846A98" w:rsidRPr="00C149FF">
        <w:rPr>
          <w:bCs/>
          <w:sz w:val="28"/>
          <w:szCs w:val="28"/>
          <w:lang w:eastAsia="en-US"/>
        </w:rPr>
        <w:t>2022</w:t>
      </w:r>
      <w:r w:rsidRPr="00C149FF">
        <w:rPr>
          <w:bCs/>
          <w:sz w:val="28"/>
          <w:szCs w:val="28"/>
          <w:lang w:eastAsia="en-US"/>
        </w:rPr>
        <w:t xml:space="preserve"> года №</w:t>
      </w:r>
      <w:r w:rsidR="00846A98" w:rsidRPr="00C149FF">
        <w:rPr>
          <w:bCs/>
          <w:sz w:val="28"/>
          <w:szCs w:val="28"/>
          <w:lang w:eastAsia="en-US"/>
        </w:rPr>
        <w:t xml:space="preserve"> 581-36-ОЗ</w:t>
      </w:r>
      <w:r w:rsidRPr="00C149FF">
        <w:rPr>
          <w:bCs/>
          <w:sz w:val="28"/>
          <w:szCs w:val="28"/>
          <w:lang w:eastAsia="en-US"/>
        </w:rPr>
        <w:t xml:space="preserve"> «</w:t>
      </w:r>
      <w:r w:rsidR="00846A98" w:rsidRPr="00C149FF">
        <w:rPr>
          <w:bCs/>
          <w:sz w:val="28"/>
          <w:szCs w:val="28"/>
          <w:lang w:eastAsia="en-US"/>
        </w:rPr>
        <w:t xml:space="preserve">О внесении изменений в отдельные областные законы в </w:t>
      </w:r>
      <w:r w:rsidRPr="00C149FF">
        <w:rPr>
          <w:bCs/>
          <w:sz w:val="28"/>
          <w:szCs w:val="28"/>
          <w:lang w:eastAsia="en-US"/>
        </w:rPr>
        <w:t>сфере противодействия коррупции»;</w:t>
      </w:r>
    </w:p>
    <w:p w:rsidR="00846A98" w:rsidRPr="00C149FF" w:rsidRDefault="007D2D60" w:rsidP="007D2D60">
      <w:pPr>
        <w:autoSpaceDE w:val="0"/>
        <w:autoSpaceDN w:val="0"/>
        <w:adjustRightInd w:val="0"/>
        <w:ind w:firstLine="709"/>
        <w:jc w:val="both"/>
        <w:rPr>
          <w:bCs/>
          <w:sz w:val="28"/>
          <w:szCs w:val="28"/>
          <w:lang w:eastAsia="en-US"/>
        </w:rPr>
      </w:pPr>
      <w:r w:rsidRPr="00C149FF">
        <w:rPr>
          <w:bCs/>
          <w:sz w:val="28"/>
          <w:szCs w:val="28"/>
          <w:lang w:eastAsia="en-US"/>
        </w:rPr>
        <w:t>от 29 июня 2022 №</w:t>
      </w:r>
      <w:r w:rsidR="00846A98" w:rsidRPr="00C149FF">
        <w:rPr>
          <w:bCs/>
          <w:sz w:val="28"/>
          <w:szCs w:val="28"/>
          <w:lang w:eastAsia="en-US"/>
        </w:rPr>
        <w:t xml:space="preserve"> 582-36-ОЗ</w:t>
      </w:r>
      <w:r w:rsidRPr="00C149FF">
        <w:rPr>
          <w:bCs/>
          <w:sz w:val="28"/>
          <w:szCs w:val="28"/>
          <w:lang w:eastAsia="en-US"/>
        </w:rPr>
        <w:t xml:space="preserve"> «</w:t>
      </w:r>
      <w:r w:rsidR="00846A98" w:rsidRPr="00C149FF">
        <w:rPr>
          <w:bCs/>
          <w:sz w:val="28"/>
          <w:szCs w:val="28"/>
          <w:lang w:eastAsia="en-US"/>
        </w:rPr>
        <w:t>О внесении изменений в отдельные областные законы в связи с</w:t>
      </w:r>
      <w:r w:rsidRPr="00C149FF">
        <w:rPr>
          <w:bCs/>
          <w:sz w:val="28"/>
          <w:szCs w:val="28"/>
          <w:lang w:eastAsia="en-US"/>
        </w:rPr>
        <w:t xml:space="preserve"> принятием федерального закона «</w:t>
      </w:r>
      <w:r w:rsidR="00846A98" w:rsidRPr="00C149FF">
        <w:rPr>
          <w:bCs/>
          <w:sz w:val="28"/>
          <w:szCs w:val="28"/>
          <w:lang w:eastAsia="en-US"/>
        </w:rPr>
        <w:t>О внесении изменений в отдельные законодате</w:t>
      </w:r>
      <w:r w:rsidRPr="00C149FF">
        <w:rPr>
          <w:bCs/>
          <w:sz w:val="28"/>
          <w:szCs w:val="28"/>
          <w:lang w:eastAsia="en-US"/>
        </w:rPr>
        <w:t>льные акты Российской Федерации»;</w:t>
      </w:r>
    </w:p>
    <w:p w:rsidR="00846A98" w:rsidRPr="00C149FF" w:rsidRDefault="007D2D60" w:rsidP="007D2D60">
      <w:pPr>
        <w:autoSpaceDE w:val="0"/>
        <w:autoSpaceDN w:val="0"/>
        <w:adjustRightInd w:val="0"/>
        <w:ind w:firstLine="709"/>
        <w:jc w:val="both"/>
        <w:rPr>
          <w:bCs/>
          <w:sz w:val="28"/>
          <w:szCs w:val="28"/>
          <w:lang w:eastAsia="en-US"/>
        </w:rPr>
      </w:pPr>
      <w:r w:rsidRPr="00C149FF">
        <w:rPr>
          <w:bCs/>
          <w:sz w:val="28"/>
          <w:szCs w:val="28"/>
          <w:lang w:eastAsia="en-US"/>
        </w:rPr>
        <w:t xml:space="preserve">от 26 сентября </w:t>
      </w:r>
      <w:r w:rsidR="00846A98" w:rsidRPr="00C149FF">
        <w:rPr>
          <w:bCs/>
          <w:sz w:val="28"/>
          <w:szCs w:val="28"/>
          <w:lang w:eastAsia="en-US"/>
        </w:rPr>
        <w:t>2022</w:t>
      </w:r>
      <w:r w:rsidRPr="00C149FF">
        <w:rPr>
          <w:bCs/>
          <w:sz w:val="28"/>
          <w:szCs w:val="28"/>
          <w:lang w:eastAsia="en-US"/>
        </w:rPr>
        <w:t xml:space="preserve"> года №</w:t>
      </w:r>
      <w:r w:rsidR="00846A98" w:rsidRPr="00C149FF">
        <w:rPr>
          <w:bCs/>
          <w:sz w:val="28"/>
          <w:szCs w:val="28"/>
          <w:lang w:eastAsia="en-US"/>
        </w:rPr>
        <w:t xml:space="preserve"> 595-37-ОЗ</w:t>
      </w:r>
      <w:r w:rsidRPr="00C149FF">
        <w:rPr>
          <w:bCs/>
          <w:sz w:val="28"/>
          <w:szCs w:val="28"/>
          <w:lang w:eastAsia="en-US"/>
        </w:rPr>
        <w:t xml:space="preserve"> «</w:t>
      </w:r>
      <w:r w:rsidR="00846A98" w:rsidRPr="00C149FF">
        <w:rPr>
          <w:bCs/>
          <w:sz w:val="28"/>
          <w:szCs w:val="28"/>
          <w:lang w:eastAsia="en-US"/>
        </w:rPr>
        <w:t xml:space="preserve">О внесении изменений </w:t>
      </w:r>
      <w:r w:rsidR="004E2826" w:rsidRPr="00C149FF">
        <w:rPr>
          <w:bCs/>
          <w:sz w:val="28"/>
          <w:szCs w:val="28"/>
          <w:lang w:eastAsia="en-US"/>
        </w:rPr>
        <w:t xml:space="preserve">                        </w:t>
      </w:r>
      <w:r w:rsidR="00846A98" w:rsidRPr="00C149FF">
        <w:rPr>
          <w:bCs/>
          <w:sz w:val="28"/>
          <w:szCs w:val="28"/>
          <w:lang w:eastAsia="en-US"/>
        </w:rPr>
        <w:t xml:space="preserve">в отдельные областные законы в сфере регулирования статуса лиц, замещающих государственные должности Архангельской области </w:t>
      </w:r>
      <w:r w:rsidR="004E2826" w:rsidRPr="00C149FF">
        <w:rPr>
          <w:bCs/>
          <w:sz w:val="28"/>
          <w:szCs w:val="28"/>
          <w:lang w:eastAsia="en-US"/>
        </w:rPr>
        <w:t xml:space="preserve">                              </w:t>
      </w:r>
      <w:r w:rsidR="00846A98" w:rsidRPr="00C149FF">
        <w:rPr>
          <w:bCs/>
          <w:sz w:val="28"/>
          <w:szCs w:val="28"/>
          <w:lang w:eastAsia="en-US"/>
        </w:rPr>
        <w:t>в исполнительных органах государственн</w:t>
      </w:r>
      <w:r w:rsidR="004E2826" w:rsidRPr="00C149FF">
        <w:rPr>
          <w:bCs/>
          <w:sz w:val="28"/>
          <w:szCs w:val="28"/>
          <w:lang w:eastAsia="en-US"/>
        </w:rPr>
        <w:t>ой власти Архангельской области»;</w:t>
      </w:r>
    </w:p>
    <w:p w:rsidR="000C479B" w:rsidRPr="00C149FF" w:rsidRDefault="000C479B" w:rsidP="007D2D60">
      <w:pPr>
        <w:autoSpaceDE w:val="0"/>
        <w:autoSpaceDN w:val="0"/>
        <w:adjustRightInd w:val="0"/>
        <w:ind w:firstLine="709"/>
        <w:jc w:val="both"/>
        <w:rPr>
          <w:bCs/>
          <w:sz w:val="28"/>
          <w:szCs w:val="28"/>
          <w:lang w:eastAsia="en-US"/>
        </w:rPr>
      </w:pPr>
      <w:r w:rsidRPr="00C149FF">
        <w:rPr>
          <w:sz w:val="28"/>
          <w:szCs w:val="28"/>
        </w:rPr>
        <w:lastRenderedPageBreak/>
        <w:t xml:space="preserve">от 26 сентября 2022 года № 596-37-ОЗ «О внесении изменений </w:t>
      </w:r>
      <w:r w:rsidR="006543DD" w:rsidRPr="00C149FF">
        <w:rPr>
          <w:sz w:val="28"/>
          <w:szCs w:val="28"/>
        </w:rPr>
        <w:t xml:space="preserve">                        </w:t>
      </w:r>
      <w:r w:rsidRPr="00C149FF">
        <w:rPr>
          <w:sz w:val="28"/>
          <w:szCs w:val="28"/>
        </w:rPr>
        <w:t>в областной закон «О наделении органов местного самоуправления муниципальных образований Архангельской области отдельными государственными полномочиями»;</w:t>
      </w:r>
    </w:p>
    <w:p w:rsidR="00846A98" w:rsidRPr="00C149FF" w:rsidRDefault="004E2826" w:rsidP="004E2826">
      <w:pPr>
        <w:autoSpaceDE w:val="0"/>
        <w:autoSpaceDN w:val="0"/>
        <w:adjustRightInd w:val="0"/>
        <w:ind w:firstLine="709"/>
        <w:jc w:val="both"/>
        <w:rPr>
          <w:bCs/>
          <w:sz w:val="28"/>
          <w:szCs w:val="28"/>
          <w:lang w:eastAsia="en-US"/>
        </w:rPr>
      </w:pPr>
      <w:r w:rsidRPr="00C149FF">
        <w:rPr>
          <w:bCs/>
          <w:sz w:val="28"/>
          <w:szCs w:val="28"/>
          <w:lang w:eastAsia="en-US"/>
        </w:rPr>
        <w:t xml:space="preserve">от 26 сентября </w:t>
      </w:r>
      <w:r w:rsidR="00846A98" w:rsidRPr="00C149FF">
        <w:rPr>
          <w:bCs/>
          <w:sz w:val="28"/>
          <w:szCs w:val="28"/>
          <w:lang w:eastAsia="en-US"/>
        </w:rPr>
        <w:t>2022</w:t>
      </w:r>
      <w:r w:rsidRPr="00C149FF">
        <w:rPr>
          <w:bCs/>
          <w:sz w:val="28"/>
          <w:szCs w:val="28"/>
          <w:lang w:eastAsia="en-US"/>
        </w:rPr>
        <w:t xml:space="preserve"> года №</w:t>
      </w:r>
      <w:r w:rsidR="00846A98" w:rsidRPr="00C149FF">
        <w:rPr>
          <w:bCs/>
          <w:sz w:val="28"/>
          <w:szCs w:val="28"/>
          <w:lang w:eastAsia="en-US"/>
        </w:rPr>
        <w:t xml:space="preserve"> 598-37-ОЗ</w:t>
      </w:r>
      <w:r w:rsidRPr="00C149FF">
        <w:rPr>
          <w:bCs/>
          <w:sz w:val="28"/>
          <w:szCs w:val="28"/>
          <w:lang w:eastAsia="en-US"/>
        </w:rPr>
        <w:t xml:space="preserve"> «</w:t>
      </w:r>
      <w:r w:rsidR="00846A98" w:rsidRPr="00C149FF">
        <w:rPr>
          <w:bCs/>
          <w:sz w:val="28"/>
          <w:szCs w:val="28"/>
          <w:lang w:eastAsia="en-US"/>
        </w:rPr>
        <w:t>О внесении измен</w:t>
      </w:r>
      <w:r w:rsidRPr="00C149FF">
        <w:rPr>
          <w:bCs/>
          <w:sz w:val="28"/>
          <w:szCs w:val="28"/>
          <w:lang w:eastAsia="en-US"/>
        </w:rPr>
        <w:t xml:space="preserve">ений </w:t>
      </w:r>
      <w:r w:rsidR="00A61448" w:rsidRPr="00C149FF">
        <w:rPr>
          <w:bCs/>
          <w:sz w:val="28"/>
          <w:szCs w:val="28"/>
          <w:lang w:eastAsia="en-US"/>
        </w:rPr>
        <w:t xml:space="preserve">                            </w:t>
      </w:r>
      <w:r w:rsidRPr="00C149FF">
        <w:rPr>
          <w:bCs/>
          <w:sz w:val="28"/>
          <w:szCs w:val="28"/>
          <w:lang w:eastAsia="en-US"/>
        </w:rPr>
        <w:t>в статью 7.2 и приложение № 1 к областному закону «</w:t>
      </w:r>
      <w:r w:rsidR="00846A98" w:rsidRPr="00C149FF">
        <w:rPr>
          <w:bCs/>
          <w:sz w:val="28"/>
          <w:szCs w:val="28"/>
          <w:lang w:eastAsia="en-US"/>
        </w:rPr>
        <w:t>О противодействии коррупц</w:t>
      </w:r>
      <w:r w:rsidR="00A61448" w:rsidRPr="00C149FF">
        <w:rPr>
          <w:bCs/>
          <w:sz w:val="28"/>
          <w:szCs w:val="28"/>
          <w:lang w:eastAsia="en-US"/>
        </w:rPr>
        <w:t xml:space="preserve">ии </w:t>
      </w:r>
      <w:r w:rsidRPr="00C149FF">
        <w:rPr>
          <w:bCs/>
          <w:sz w:val="28"/>
          <w:szCs w:val="28"/>
          <w:lang w:eastAsia="en-US"/>
        </w:rPr>
        <w:t>в Архангельской области»;</w:t>
      </w:r>
    </w:p>
    <w:p w:rsidR="00A625E9" w:rsidRPr="00C149FF" w:rsidRDefault="004E2826" w:rsidP="004E2826">
      <w:pPr>
        <w:autoSpaceDE w:val="0"/>
        <w:autoSpaceDN w:val="0"/>
        <w:adjustRightInd w:val="0"/>
        <w:ind w:firstLine="709"/>
        <w:jc w:val="both"/>
        <w:rPr>
          <w:bCs/>
          <w:sz w:val="28"/>
          <w:szCs w:val="28"/>
          <w:lang w:eastAsia="en-US"/>
        </w:rPr>
      </w:pPr>
      <w:r w:rsidRPr="00C149FF">
        <w:rPr>
          <w:bCs/>
          <w:sz w:val="28"/>
          <w:szCs w:val="28"/>
          <w:lang w:eastAsia="en-US"/>
        </w:rPr>
        <w:t xml:space="preserve">от 26 сентября </w:t>
      </w:r>
      <w:r w:rsidR="00A625E9" w:rsidRPr="00C149FF">
        <w:rPr>
          <w:bCs/>
          <w:sz w:val="28"/>
          <w:szCs w:val="28"/>
          <w:lang w:eastAsia="en-US"/>
        </w:rPr>
        <w:t>2022</w:t>
      </w:r>
      <w:r w:rsidRPr="00C149FF">
        <w:rPr>
          <w:bCs/>
          <w:sz w:val="28"/>
          <w:szCs w:val="28"/>
          <w:lang w:eastAsia="en-US"/>
        </w:rPr>
        <w:t xml:space="preserve"> года №</w:t>
      </w:r>
      <w:r w:rsidR="00A625E9" w:rsidRPr="00C149FF">
        <w:rPr>
          <w:bCs/>
          <w:sz w:val="28"/>
          <w:szCs w:val="28"/>
          <w:lang w:eastAsia="en-US"/>
        </w:rPr>
        <w:t xml:space="preserve"> 602-37-ОЗ</w:t>
      </w:r>
      <w:r w:rsidRPr="00C149FF">
        <w:rPr>
          <w:bCs/>
          <w:sz w:val="28"/>
          <w:szCs w:val="28"/>
          <w:lang w:eastAsia="en-US"/>
        </w:rPr>
        <w:t xml:space="preserve"> «</w:t>
      </w:r>
      <w:r w:rsidR="00A625E9" w:rsidRPr="00C149FF">
        <w:rPr>
          <w:bCs/>
          <w:sz w:val="28"/>
          <w:szCs w:val="28"/>
          <w:lang w:eastAsia="en-US"/>
        </w:rPr>
        <w:t xml:space="preserve">О внесении изменений </w:t>
      </w:r>
      <w:r w:rsidRPr="00C149FF">
        <w:rPr>
          <w:bCs/>
          <w:sz w:val="28"/>
          <w:szCs w:val="28"/>
          <w:lang w:eastAsia="en-US"/>
        </w:rPr>
        <w:t xml:space="preserve">                       </w:t>
      </w:r>
      <w:r w:rsidR="00A625E9" w:rsidRPr="00C149FF">
        <w:rPr>
          <w:bCs/>
          <w:sz w:val="28"/>
          <w:szCs w:val="28"/>
          <w:lang w:eastAsia="en-US"/>
        </w:rPr>
        <w:t>в отдельные областные законы в связи с</w:t>
      </w:r>
      <w:r w:rsidRPr="00C149FF">
        <w:rPr>
          <w:bCs/>
          <w:sz w:val="28"/>
          <w:szCs w:val="28"/>
          <w:lang w:eastAsia="en-US"/>
        </w:rPr>
        <w:t xml:space="preserve"> принятием Федерального закона                «</w:t>
      </w:r>
      <w:r w:rsidR="00A625E9" w:rsidRPr="00C149FF">
        <w:rPr>
          <w:bCs/>
          <w:sz w:val="28"/>
          <w:szCs w:val="28"/>
          <w:lang w:eastAsia="en-US"/>
        </w:rPr>
        <w:t>Об общих принципах организации публичной власти в</w:t>
      </w:r>
      <w:r w:rsidRPr="00C149FF">
        <w:rPr>
          <w:bCs/>
          <w:sz w:val="28"/>
          <w:szCs w:val="28"/>
          <w:lang w:eastAsia="en-US"/>
        </w:rPr>
        <w:t xml:space="preserve"> субъектах Российской Федерации»;</w:t>
      </w:r>
    </w:p>
    <w:p w:rsidR="00A625E9" w:rsidRPr="00C149FF" w:rsidRDefault="004E2826" w:rsidP="008962B0">
      <w:pPr>
        <w:autoSpaceDE w:val="0"/>
        <w:autoSpaceDN w:val="0"/>
        <w:adjustRightInd w:val="0"/>
        <w:ind w:firstLine="709"/>
        <w:jc w:val="both"/>
        <w:rPr>
          <w:bCs/>
          <w:sz w:val="28"/>
          <w:szCs w:val="28"/>
          <w:lang w:eastAsia="en-US"/>
        </w:rPr>
      </w:pPr>
      <w:r w:rsidRPr="00C149FF">
        <w:rPr>
          <w:bCs/>
          <w:sz w:val="28"/>
          <w:szCs w:val="28"/>
          <w:lang w:eastAsia="en-US"/>
        </w:rPr>
        <w:t xml:space="preserve">от 31 октября </w:t>
      </w:r>
      <w:r w:rsidR="00A625E9" w:rsidRPr="00C149FF">
        <w:rPr>
          <w:bCs/>
          <w:sz w:val="28"/>
          <w:szCs w:val="28"/>
          <w:lang w:eastAsia="en-US"/>
        </w:rPr>
        <w:t>2022</w:t>
      </w:r>
      <w:r w:rsidRPr="00C149FF">
        <w:rPr>
          <w:bCs/>
          <w:sz w:val="28"/>
          <w:szCs w:val="28"/>
          <w:lang w:eastAsia="en-US"/>
        </w:rPr>
        <w:t xml:space="preserve"> года №</w:t>
      </w:r>
      <w:r w:rsidR="00A625E9" w:rsidRPr="00C149FF">
        <w:rPr>
          <w:bCs/>
          <w:sz w:val="28"/>
          <w:szCs w:val="28"/>
          <w:lang w:eastAsia="en-US"/>
        </w:rPr>
        <w:t xml:space="preserve"> 620-38-ОЗ</w:t>
      </w:r>
      <w:r w:rsidR="008962B0" w:rsidRPr="00C149FF">
        <w:rPr>
          <w:bCs/>
          <w:sz w:val="28"/>
          <w:szCs w:val="28"/>
          <w:lang w:eastAsia="en-US"/>
        </w:rPr>
        <w:t xml:space="preserve"> «</w:t>
      </w:r>
      <w:r w:rsidR="00A625E9" w:rsidRPr="00C149FF">
        <w:rPr>
          <w:bCs/>
          <w:sz w:val="28"/>
          <w:szCs w:val="28"/>
          <w:lang w:eastAsia="en-US"/>
        </w:rPr>
        <w:t xml:space="preserve">О внесении изменений </w:t>
      </w:r>
      <w:r w:rsidR="008962B0" w:rsidRPr="00C149FF">
        <w:rPr>
          <w:bCs/>
          <w:sz w:val="28"/>
          <w:szCs w:val="28"/>
          <w:lang w:eastAsia="en-US"/>
        </w:rPr>
        <w:t xml:space="preserve">                         </w:t>
      </w:r>
      <w:r w:rsidR="00A625E9" w:rsidRPr="00C149FF">
        <w:rPr>
          <w:bCs/>
          <w:sz w:val="28"/>
          <w:szCs w:val="28"/>
          <w:lang w:eastAsia="en-US"/>
        </w:rPr>
        <w:t xml:space="preserve">в отдельные областные законы в </w:t>
      </w:r>
      <w:r w:rsidR="008962B0" w:rsidRPr="00C149FF">
        <w:rPr>
          <w:bCs/>
          <w:sz w:val="28"/>
          <w:szCs w:val="28"/>
          <w:lang w:eastAsia="en-US"/>
        </w:rPr>
        <w:t>сфере противодействия коррупции»;</w:t>
      </w:r>
    </w:p>
    <w:p w:rsidR="007B4589" w:rsidRPr="00C149FF" w:rsidRDefault="008962B0" w:rsidP="008579FB">
      <w:pPr>
        <w:autoSpaceDE w:val="0"/>
        <w:autoSpaceDN w:val="0"/>
        <w:adjustRightInd w:val="0"/>
        <w:ind w:firstLine="709"/>
        <w:jc w:val="both"/>
        <w:rPr>
          <w:bCs/>
          <w:sz w:val="28"/>
          <w:szCs w:val="28"/>
          <w:lang w:eastAsia="en-US"/>
        </w:rPr>
      </w:pPr>
      <w:r w:rsidRPr="00C149FF">
        <w:rPr>
          <w:bCs/>
          <w:sz w:val="28"/>
          <w:szCs w:val="28"/>
          <w:lang w:eastAsia="en-US"/>
        </w:rPr>
        <w:t xml:space="preserve">от 22 ноября </w:t>
      </w:r>
      <w:r w:rsidR="00A625E9" w:rsidRPr="00C149FF">
        <w:rPr>
          <w:bCs/>
          <w:sz w:val="28"/>
          <w:szCs w:val="28"/>
          <w:lang w:eastAsia="en-US"/>
        </w:rPr>
        <w:t>2022</w:t>
      </w:r>
      <w:r w:rsidRPr="00C149FF">
        <w:rPr>
          <w:bCs/>
          <w:sz w:val="28"/>
          <w:szCs w:val="28"/>
          <w:lang w:eastAsia="en-US"/>
        </w:rPr>
        <w:t xml:space="preserve"> года №</w:t>
      </w:r>
      <w:r w:rsidR="00A625E9" w:rsidRPr="00C149FF">
        <w:rPr>
          <w:bCs/>
          <w:sz w:val="28"/>
          <w:szCs w:val="28"/>
          <w:lang w:eastAsia="en-US"/>
        </w:rPr>
        <w:t xml:space="preserve"> 645-39-ОЗ</w:t>
      </w:r>
      <w:r w:rsidRPr="00C149FF">
        <w:rPr>
          <w:bCs/>
          <w:sz w:val="28"/>
          <w:szCs w:val="28"/>
          <w:lang w:eastAsia="en-US"/>
        </w:rPr>
        <w:t xml:space="preserve"> «</w:t>
      </w:r>
      <w:r w:rsidR="00A625E9" w:rsidRPr="00C149FF">
        <w:rPr>
          <w:bCs/>
          <w:sz w:val="28"/>
          <w:szCs w:val="28"/>
          <w:lang w:eastAsia="en-US"/>
        </w:rPr>
        <w:t xml:space="preserve">О внесении изменений </w:t>
      </w:r>
      <w:r w:rsidRPr="00C149FF">
        <w:rPr>
          <w:bCs/>
          <w:sz w:val="28"/>
          <w:szCs w:val="28"/>
          <w:lang w:eastAsia="en-US"/>
        </w:rPr>
        <w:t xml:space="preserve">                          </w:t>
      </w:r>
      <w:r w:rsidR="00A625E9" w:rsidRPr="00C149FF">
        <w:rPr>
          <w:bCs/>
          <w:sz w:val="28"/>
          <w:szCs w:val="28"/>
          <w:lang w:eastAsia="en-US"/>
        </w:rPr>
        <w:t>в отдельные областные законы в связи с</w:t>
      </w:r>
      <w:r w:rsidRPr="00C149FF">
        <w:rPr>
          <w:bCs/>
          <w:sz w:val="28"/>
          <w:szCs w:val="28"/>
          <w:lang w:eastAsia="en-US"/>
        </w:rPr>
        <w:t xml:space="preserve"> принятием Федерального закона                  «</w:t>
      </w:r>
      <w:r w:rsidR="00A625E9" w:rsidRPr="00C149FF">
        <w:rPr>
          <w:bCs/>
          <w:sz w:val="28"/>
          <w:szCs w:val="28"/>
          <w:lang w:eastAsia="en-US"/>
        </w:rPr>
        <w:t>О внесении изменений в отдельные законодате</w:t>
      </w:r>
      <w:r w:rsidRPr="00C149FF">
        <w:rPr>
          <w:bCs/>
          <w:sz w:val="28"/>
          <w:szCs w:val="28"/>
          <w:lang w:eastAsia="en-US"/>
        </w:rPr>
        <w:t>л</w:t>
      </w:r>
      <w:r w:rsidR="00E9163B" w:rsidRPr="00C149FF">
        <w:rPr>
          <w:bCs/>
          <w:sz w:val="28"/>
          <w:szCs w:val="28"/>
          <w:lang w:eastAsia="en-US"/>
        </w:rPr>
        <w:t>ьные акты Российской Федерации»;</w:t>
      </w:r>
    </w:p>
    <w:p w:rsidR="00E9163B" w:rsidRPr="00C149FF" w:rsidRDefault="00A92F4B" w:rsidP="008579FB">
      <w:pPr>
        <w:autoSpaceDE w:val="0"/>
        <w:autoSpaceDN w:val="0"/>
        <w:adjustRightInd w:val="0"/>
        <w:ind w:firstLine="709"/>
        <w:jc w:val="both"/>
        <w:rPr>
          <w:bCs/>
          <w:sz w:val="28"/>
          <w:szCs w:val="28"/>
          <w:lang w:eastAsia="en-US"/>
        </w:rPr>
      </w:pPr>
      <w:r w:rsidRPr="00C149FF">
        <w:rPr>
          <w:sz w:val="28"/>
          <w:szCs w:val="28"/>
        </w:rPr>
        <w:t>от 20 декабря 2022 года № 650-40-ОЗ</w:t>
      </w:r>
      <w:r w:rsidR="00E9163B" w:rsidRPr="00C149FF">
        <w:rPr>
          <w:sz w:val="28"/>
          <w:szCs w:val="28"/>
        </w:rPr>
        <w:t xml:space="preserve"> «О внесении изменений </w:t>
      </w:r>
      <w:r w:rsidR="000C656A" w:rsidRPr="00C149FF">
        <w:rPr>
          <w:sz w:val="28"/>
          <w:szCs w:val="28"/>
        </w:rPr>
        <w:t xml:space="preserve">                           </w:t>
      </w:r>
      <w:r w:rsidR="00E9163B" w:rsidRPr="00C149FF">
        <w:rPr>
          <w:sz w:val="28"/>
          <w:szCs w:val="28"/>
        </w:rPr>
        <w:t xml:space="preserve">в областной закон «О противодействии коррупции в Архангельской области» </w:t>
      </w:r>
      <w:r w:rsidR="000C656A" w:rsidRPr="00C149FF">
        <w:rPr>
          <w:sz w:val="28"/>
          <w:szCs w:val="28"/>
        </w:rPr>
        <w:t xml:space="preserve">             </w:t>
      </w:r>
      <w:r w:rsidR="00E9163B" w:rsidRPr="00C149FF">
        <w:rPr>
          <w:sz w:val="28"/>
          <w:szCs w:val="28"/>
        </w:rPr>
        <w:t xml:space="preserve">и статью 11.3 областного закона «О статусе лиц, замещающих государственные </w:t>
      </w:r>
      <w:r w:rsidR="000C656A" w:rsidRPr="00C149FF">
        <w:rPr>
          <w:sz w:val="28"/>
          <w:szCs w:val="28"/>
        </w:rPr>
        <w:t>должности Архангельской области</w:t>
      </w:r>
      <w:r w:rsidRPr="00C149FF">
        <w:rPr>
          <w:sz w:val="28"/>
          <w:szCs w:val="28"/>
        </w:rPr>
        <w:t xml:space="preserve"> </w:t>
      </w:r>
      <w:r w:rsidR="00E9163B" w:rsidRPr="00C149FF">
        <w:rPr>
          <w:sz w:val="28"/>
          <w:szCs w:val="28"/>
        </w:rPr>
        <w:t>в исполнительных органах государственной власти Архангельской области»</w:t>
      </w:r>
      <w:r w:rsidR="000C656A" w:rsidRPr="00C149FF">
        <w:rPr>
          <w:sz w:val="28"/>
          <w:szCs w:val="28"/>
        </w:rPr>
        <w:t>.</w:t>
      </w:r>
    </w:p>
    <w:p w:rsidR="00E15D10" w:rsidRPr="00C149FF" w:rsidRDefault="004E75FA" w:rsidP="00880A7E">
      <w:pPr>
        <w:autoSpaceDE w:val="0"/>
        <w:autoSpaceDN w:val="0"/>
        <w:adjustRightInd w:val="0"/>
        <w:ind w:firstLine="709"/>
        <w:jc w:val="both"/>
        <w:rPr>
          <w:sz w:val="28"/>
          <w:szCs w:val="28"/>
        </w:rPr>
      </w:pPr>
      <w:r w:rsidRPr="00C149FF">
        <w:rPr>
          <w:sz w:val="28"/>
          <w:szCs w:val="28"/>
        </w:rPr>
        <w:t>П</w:t>
      </w:r>
      <w:r w:rsidR="00E15D10" w:rsidRPr="00C149FF">
        <w:rPr>
          <w:sz w:val="28"/>
          <w:szCs w:val="28"/>
        </w:rPr>
        <w:t>равовым управлением</w:t>
      </w:r>
      <w:r w:rsidR="001D387E" w:rsidRPr="00C149FF">
        <w:rPr>
          <w:sz w:val="28"/>
          <w:szCs w:val="28"/>
        </w:rPr>
        <w:t xml:space="preserve"> аппарата Архангельского областного Собрания депутатов</w:t>
      </w:r>
      <w:r w:rsidR="00E15D10" w:rsidRPr="00C149FF">
        <w:rPr>
          <w:sz w:val="28"/>
          <w:szCs w:val="28"/>
        </w:rPr>
        <w:t xml:space="preserve"> </w:t>
      </w:r>
      <w:r w:rsidR="009F2AAF" w:rsidRPr="00C149FF">
        <w:rPr>
          <w:sz w:val="28"/>
          <w:szCs w:val="28"/>
        </w:rPr>
        <w:t xml:space="preserve">в подразделе «Правовые акты в сфере противодействия коррупции» </w:t>
      </w:r>
      <w:r w:rsidR="00E15D10" w:rsidRPr="00C149FF">
        <w:rPr>
          <w:sz w:val="28"/>
          <w:szCs w:val="28"/>
        </w:rPr>
        <w:t>раздел</w:t>
      </w:r>
      <w:r w:rsidR="009F2AAF" w:rsidRPr="00C149FF">
        <w:rPr>
          <w:sz w:val="28"/>
          <w:szCs w:val="28"/>
        </w:rPr>
        <w:t>а «Противодействие коррупции»</w:t>
      </w:r>
      <w:r w:rsidR="00E15D10" w:rsidRPr="00C149FF">
        <w:rPr>
          <w:sz w:val="28"/>
          <w:szCs w:val="28"/>
        </w:rPr>
        <w:t xml:space="preserve"> на официальном сайте Архангельского областного Собрания депутатов в информационно-телекоммуникацио</w:t>
      </w:r>
      <w:r w:rsidR="00880A7E" w:rsidRPr="00C149FF">
        <w:rPr>
          <w:sz w:val="28"/>
          <w:szCs w:val="28"/>
        </w:rPr>
        <w:t xml:space="preserve">нной сети «Интернет» </w:t>
      </w:r>
      <w:r w:rsidR="00531E61" w:rsidRPr="00C149FF">
        <w:rPr>
          <w:sz w:val="28"/>
          <w:szCs w:val="28"/>
        </w:rPr>
        <w:t>осуществляется размещение нормативных правовых актов</w:t>
      </w:r>
      <w:r w:rsidR="00E15D10" w:rsidRPr="00C149FF">
        <w:rPr>
          <w:sz w:val="28"/>
          <w:szCs w:val="28"/>
        </w:rPr>
        <w:t xml:space="preserve"> в сфере противодействия коррупции, а та</w:t>
      </w:r>
      <w:r w:rsidR="00880A7E" w:rsidRPr="00C149FF">
        <w:rPr>
          <w:sz w:val="28"/>
          <w:szCs w:val="28"/>
        </w:rPr>
        <w:t xml:space="preserve">кже </w:t>
      </w:r>
      <w:r w:rsidR="00531E61" w:rsidRPr="00C149FF">
        <w:rPr>
          <w:sz w:val="28"/>
          <w:szCs w:val="28"/>
        </w:rPr>
        <w:t xml:space="preserve">поддержание указанного </w:t>
      </w:r>
      <w:r w:rsidR="00616A21" w:rsidRPr="00C149FF">
        <w:rPr>
          <w:sz w:val="28"/>
          <w:szCs w:val="28"/>
        </w:rPr>
        <w:t>под</w:t>
      </w:r>
      <w:r w:rsidR="00880A7E" w:rsidRPr="00C149FF">
        <w:rPr>
          <w:sz w:val="28"/>
          <w:szCs w:val="28"/>
        </w:rPr>
        <w:t>раздел</w:t>
      </w:r>
      <w:r w:rsidR="00531E61" w:rsidRPr="00C149FF">
        <w:rPr>
          <w:sz w:val="28"/>
          <w:szCs w:val="28"/>
        </w:rPr>
        <w:t>а</w:t>
      </w:r>
      <w:r w:rsidR="003E5E4F" w:rsidRPr="00C149FF">
        <w:rPr>
          <w:sz w:val="28"/>
          <w:szCs w:val="28"/>
        </w:rPr>
        <w:t xml:space="preserve"> </w:t>
      </w:r>
      <w:r w:rsidR="00880A7E" w:rsidRPr="00C149FF">
        <w:rPr>
          <w:sz w:val="28"/>
          <w:szCs w:val="28"/>
        </w:rPr>
        <w:t xml:space="preserve">                          в актуальном состоянии</w:t>
      </w:r>
      <w:r w:rsidR="00E15D10" w:rsidRPr="00C149FF">
        <w:rPr>
          <w:sz w:val="28"/>
          <w:szCs w:val="28"/>
        </w:rPr>
        <w:t>.</w:t>
      </w:r>
    </w:p>
    <w:p w:rsidR="00C20C7C" w:rsidRPr="00C149FF" w:rsidRDefault="00C20C7C" w:rsidP="00880A7E">
      <w:pPr>
        <w:pStyle w:val="a7"/>
        <w:ind w:firstLine="709"/>
        <w:jc w:val="both"/>
        <w:rPr>
          <w:b/>
          <w:szCs w:val="28"/>
        </w:rPr>
      </w:pPr>
      <w:proofErr w:type="gramStart"/>
      <w:r w:rsidRPr="00C149FF">
        <w:rPr>
          <w:szCs w:val="28"/>
        </w:rPr>
        <w:t xml:space="preserve">В соответствии с </w:t>
      </w:r>
      <w:hyperlink r:id="rId9" w:history="1">
        <w:r w:rsidR="001F2CC2" w:rsidRPr="00C149FF">
          <w:rPr>
            <w:szCs w:val="28"/>
          </w:rPr>
          <w:t>п</w:t>
        </w:r>
        <w:r w:rsidRPr="00C149FF">
          <w:rPr>
            <w:szCs w:val="28"/>
          </w:rPr>
          <w:t>оложением</w:t>
        </w:r>
      </w:hyperlink>
      <w:r w:rsidRPr="00C149FF">
        <w:rPr>
          <w:szCs w:val="28"/>
        </w:rPr>
        <w:t xml:space="preserve"> о порядке проведения </w:t>
      </w:r>
      <w:proofErr w:type="spellStart"/>
      <w:r w:rsidRPr="00C149FF">
        <w:rPr>
          <w:szCs w:val="28"/>
        </w:rPr>
        <w:t>антикоррупционной</w:t>
      </w:r>
      <w:proofErr w:type="spellEnd"/>
      <w:r w:rsidRPr="00C149FF">
        <w:rPr>
          <w:szCs w:val="28"/>
        </w:rPr>
        <w:t xml:space="preserve"> экспертизы нормативных правовых актов Архангельской области и проектов нормативных правовых актов Архангельской области Архангельским областным Собранием депутатов, утвержденным постановлением Архангельского областного Собрания депутатов от 20 мая 2009 года № 126, правовое управление</w:t>
      </w:r>
      <w:r w:rsidR="001D387E" w:rsidRPr="00C149FF">
        <w:rPr>
          <w:szCs w:val="28"/>
        </w:rPr>
        <w:t xml:space="preserve"> аппарата Архангельского областного Собрания депутатов</w:t>
      </w:r>
      <w:r w:rsidRPr="00C149FF">
        <w:rPr>
          <w:szCs w:val="28"/>
        </w:rPr>
        <w:t xml:space="preserve"> в течение</w:t>
      </w:r>
      <w:r w:rsidR="00D24C00" w:rsidRPr="00C149FF">
        <w:rPr>
          <w:szCs w:val="28"/>
        </w:rPr>
        <w:t xml:space="preserve"> </w:t>
      </w:r>
      <w:r w:rsidR="00640CA8" w:rsidRPr="00C149FF">
        <w:rPr>
          <w:szCs w:val="28"/>
        </w:rPr>
        <w:t>202</w:t>
      </w:r>
      <w:r w:rsidR="00AE513F" w:rsidRPr="00C149FF">
        <w:rPr>
          <w:szCs w:val="28"/>
        </w:rPr>
        <w:t>2</w:t>
      </w:r>
      <w:r w:rsidR="005B6A36" w:rsidRPr="00C149FF">
        <w:rPr>
          <w:szCs w:val="28"/>
        </w:rPr>
        <w:t xml:space="preserve"> года осуществило</w:t>
      </w:r>
      <w:r w:rsidRPr="00C149FF">
        <w:rPr>
          <w:szCs w:val="28"/>
        </w:rPr>
        <w:t xml:space="preserve"> проведение </w:t>
      </w:r>
      <w:proofErr w:type="spellStart"/>
      <w:r w:rsidRPr="00C149FF">
        <w:rPr>
          <w:szCs w:val="28"/>
        </w:rPr>
        <w:t>антикоррупционной</w:t>
      </w:r>
      <w:proofErr w:type="spellEnd"/>
      <w:r w:rsidRPr="00C149FF">
        <w:rPr>
          <w:szCs w:val="28"/>
        </w:rPr>
        <w:t xml:space="preserve"> экспертизы </w:t>
      </w:r>
      <w:r w:rsidR="007E6E56" w:rsidRPr="00C149FF">
        <w:rPr>
          <w:szCs w:val="28"/>
        </w:rPr>
        <w:t>160</w:t>
      </w:r>
      <w:r w:rsidR="008F37C2" w:rsidRPr="00C149FF">
        <w:rPr>
          <w:szCs w:val="28"/>
        </w:rPr>
        <w:t xml:space="preserve"> </w:t>
      </w:r>
      <w:r w:rsidR="005B6A36" w:rsidRPr="00C149FF">
        <w:rPr>
          <w:szCs w:val="28"/>
        </w:rPr>
        <w:t>проект</w:t>
      </w:r>
      <w:r w:rsidR="007E6E56" w:rsidRPr="00C149FF">
        <w:rPr>
          <w:szCs w:val="28"/>
        </w:rPr>
        <w:t>ов</w:t>
      </w:r>
      <w:r w:rsidR="005B6A36" w:rsidRPr="00C149FF">
        <w:rPr>
          <w:szCs w:val="28"/>
        </w:rPr>
        <w:t xml:space="preserve"> нормативн</w:t>
      </w:r>
      <w:r w:rsidR="005D61EB" w:rsidRPr="00C149FF">
        <w:rPr>
          <w:szCs w:val="28"/>
        </w:rPr>
        <w:t>ых</w:t>
      </w:r>
      <w:r w:rsidR="005B6A36" w:rsidRPr="00C149FF">
        <w:rPr>
          <w:szCs w:val="28"/>
        </w:rPr>
        <w:t xml:space="preserve"> правов</w:t>
      </w:r>
      <w:r w:rsidR="005D61EB" w:rsidRPr="00C149FF">
        <w:rPr>
          <w:szCs w:val="28"/>
        </w:rPr>
        <w:t>ых</w:t>
      </w:r>
      <w:r w:rsidR="005B6A36" w:rsidRPr="00C149FF">
        <w:rPr>
          <w:szCs w:val="28"/>
        </w:rPr>
        <w:t xml:space="preserve"> акт</w:t>
      </w:r>
      <w:r w:rsidR="005D61EB" w:rsidRPr="00C149FF">
        <w:rPr>
          <w:szCs w:val="28"/>
        </w:rPr>
        <w:t>ов</w:t>
      </w:r>
      <w:r w:rsidR="002C3BBF" w:rsidRPr="00C149FF">
        <w:rPr>
          <w:szCs w:val="28"/>
        </w:rPr>
        <w:t>, внесенн</w:t>
      </w:r>
      <w:r w:rsidR="005D61EB" w:rsidRPr="00C149FF">
        <w:rPr>
          <w:szCs w:val="28"/>
        </w:rPr>
        <w:t>ых</w:t>
      </w:r>
      <w:r w:rsidRPr="00C149FF">
        <w:rPr>
          <w:szCs w:val="28"/>
        </w:rPr>
        <w:t xml:space="preserve"> субъектами права</w:t>
      </w:r>
      <w:proofErr w:type="gramEnd"/>
      <w:r w:rsidRPr="00C149FF">
        <w:rPr>
          <w:szCs w:val="28"/>
        </w:rPr>
        <w:t xml:space="preserve"> законодательной инициативы в Архангельское областное Собрание депутатов.</w:t>
      </w:r>
    </w:p>
    <w:p w:rsidR="002F5C1E" w:rsidRPr="00C149FF" w:rsidRDefault="00880A7E" w:rsidP="003F5AFA">
      <w:pPr>
        <w:tabs>
          <w:tab w:val="left" w:pos="142"/>
        </w:tabs>
        <w:autoSpaceDE w:val="0"/>
        <w:autoSpaceDN w:val="0"/>
        <w:adjustRightInd w:val="0"/>
        <w:ind w:firstLine="709"/>
        <w:jc w:val="both"/>
        <w:rPr>
          <w:sz w:val="28"/>
          <w:szCs w:val="28"/>
        </w:rPr>
      </w:pPr>
      <w:r w:rsidRPr="00C149FF">
        <w:rPr>
          <w:sz w:val="28"/>
          <w:szCs w:val="28"/>
        </w:rPr>
        <w:t>В Архангельской области с</w:t>
      </w:r>
      <w:r w:rsidR="00C20C7C" w:rsidRPr="00C149FF">
        <w:rPr>
          <w:sz w:val="28"/>
          <w:szCs w:val="28"/>
        </w:rPr>
        <w:t xml:space="preserve">оздана правовая основа проведения </w:t>
      </w:r>
      <w:r w:rsidR="00640CA8" w:rsidRPr="00C149FF">
        <w:rPr>
          <w:sz w:val="28"/>
          <w:szCs w:val="28"/>
        </w:rPr>
        <w:t xml:space="preserve">                         </w:t>
      </w:r>
      <w:r w:rsidR="00C20C7C" w:rsidRPr="00C149FF">
        <w:rPr>
          <w:sz w:val="28"/>
          <w:szCs w:val="28"/>
        </w:rPr>
        <w:t xml:space="preserve">на территории Архангельской </w:t>
      </w:r>
      <w:proofErr w:type="gramStart"/>
      <w:r w:rsidR="00C20C7C" w:rsidRPr="00C149FF">
        <w:rPr>
          <w:sz w:val="28"/>
          <w:szCs w:val="28"/>
        </w:rPr>
        <w:t>области общественного обсуждения проектов нормативных правовых актов Архангельской области</w:t>
      </w:r>
      <w:proofErr w:type="gramEnd"/>
      <w:r w:rsidR="00C20C7C" w:rsidRPr="00C149FF">
        <w:rPr>
          <w:sz w:val="28"/>
          <w:szCs w:val="28"/>
        </w:rPr>
        <w:t>.</w:t>
      </w:r>
    </w:p>
    <w:p w:rsidR="00C20C7C" w:rsidRPr="00C149FF" w:rsidRDefault="00C20C7C" w:rsidP="00640CA8">
      <w:pPr>
        <w:autoSpaceDE w:val="0"/>
        <w:autoSpaceDN w:val="0"/>
        <w:adjustRightInd w:val="0"/>
        <w:ind w:firstLine="709"/>
        <w:jc w:val="both"/>
        <w:rPr>
          <w:sz w:val="28"/>
          <w:szCs w:val="28"/>
        </w:rPr>
      </w:pPr>
      <w:proofErr w:type="gramStart"/>
      <w:r w:rsidRPr="00C149FF">
        <w:rPr>
          <w:sz w:val="28"/>
          <w:szCs w:val="28"/>
        </w:rPr>
        <w:t>В 2012 году принят областной закон от 29 октября 2012 года                              № 562-34-ОЗ «Об общественном обсуждении проектов нормативных правовых актов Архангельской области»</w:t>
      </w:r>
      <w:r w:rsidR="00640CA8" w:rsidRPr="00C149FF">
        <w:rPr>
          <w:sz w:val="28"/>
          <w:szCs w:val="28"/>
        </w:rPr>
        <w:t xml:space="preserve"> (</w:t>
      </w:r>
      <w:r w:rsidR="00AB5BF2" w:rsidRPr="00C149FF">
        <w:rPr>
          <w:sz w:val="28"/>
          <w:szCs w:val="28"/>
        </w:rPr>
        <w:t xml:space="preserve">действует </w:t>
      </w:r>
      <w:r w:rsidR="00640CA8" w:rsidRPr="00C149FF">
        <w:rPr>
          <w:sz w:val="28"/>
          <w:szCs w:val="28"/>
        </w:rPr>
        <w:t xml:space="preserve">в редакции областного закона </w:t>
      </w:r>
      <w:r w:rsidR="00AB5BF2" w:rsidRPr="00C149FF">
        <w:rPr>
          <w:sz w:val="28"/>
          <w:szCs w:val="28"/>
        </w:rPr>
        <w:t xml:space="preserve">                     </w:t>
      </w:r>
      <w:r w:rsidR="00640CA8" w:rsidRPr="00C149FF">
        <w:rPr>
          <w:sz w:val="28"/>
          <w:szCs w:val="28"/>
        </w:rPr>
        <w:lastRenderedPageBreak/>
        <w:t>от 30 марта 2021 года № 386-24-ОЗ «О внесении изменений в областной закон                            «О бюджетном процессе Архангельской области» и статью 1 областного закона                              «Об общественном обсуждении проектов нормативных правовых актов Архангельской области»).</w:t>
      </w:r>
      <w:proofErr w:type="gramEnd"/>
    </w:p>
    <w:p w:rsidR="00C20C7C" w:rsidRPr="00C149FF" w:rsidRDefault="00C20C7C" w:rsidP="003F5AFA">
      <w:pPr>
        <w:tabs>
          <w:tab w:val="left" w:pos="142"/>
        </w:tabs>
        <w:autoSpaceDE w:val="0"/>
        <w:autoSpaceDN w:val="0"/>
        <w:adjustRightInd w:val="0"/>
        <w:ind w:firstLine="709"/>
        <w:jc w:val="both"/>
        <w:rPr>
          <w:bCs/>
          <w:sz w:val="28"/>
          <w:szCs w:val="28"/>
        </w:rPr>
      </w:pPr>
      <w:r w:rsidRPr="00C149FF">
        <w:rPr>
          <w:bCs/>
          <w:sz w:val="28"/>
          <w:szCs w:val="28"/>
        </w:rPr>
        <w:t>За период</w:t>
      </w:r>
      <w:r w:rsidR="00640CA8" w:rsidRPr="00C149FF">
        <w:rPr>
          <w:bCs/>
          <w:sz w:val="28"/>
          <w:szCs w:val="28"/>
        </w:rPr>
        <w:t xml:space="preserve"> с 1 января 202</w:t>
      </w:r>
      <w:r w:rsidR="00340CB5" w:rsidRPr="00C149FF">
        <w:rPr>
          <w:bCs/>
          <w:sz w:val="28"/>
          <w:szCs w:val="28"/>
        </w:rPr>
        <w:t>2</w:t>
      </w:r>
      <w:r w:rsidR="00422CCA" w:rsidRPr="00C149FF">
        <w:rPr>
          <w:bCs/>
          <w:sz w:val="28"/>
          <w:szCs w:val="28"/>
        </w:rPr>
        <w:t xml:space="preserve"> года по 31</w:t>
      </w:r>
      <w:r w:rsidRPr="00C149FF">
        <w:rPr>
          <w:bCs/>
          <w:sz w:val="28"/>
          <w:szCs w:val="28"/>
        </w:rPr>
        <w:t xml:space="preserve"> </w:t>
      </w:r>
      <w:r w:rsidR="00422CCA" w:rsidRPr="00C149FF">
        <w:rPr>
          <w:bCs/>
          <w:sz w:val="28"/>
          <w:szCs w:val="28"/>
        </w:rPr>
        <w:t>декабря</w:t>
      </w:r>
      <w:r w:rsidR="001329B5" w:rsidRPr="00C149FF">
        <w:rPr>
          <w:bCs/>
          <w:sz w:val="28"/>
          <w:szCs w:val="28"/>
        </w:rPr>
        <w:t xml:space="preserve"> </w:t>
      </w:r>
      <w:r w:rsidR="00640CA8" w:rsidRPr="00C149FF">
        <w:rPr>
          <w:bCs/>
          <w:sz w:val="28"/>
          <w:szCs w:val="28"/>
        </w:rPr>
        <w:t>202</w:t>
      </w:r>
      <w:r w:rsidR="00340CB5" w:rsidRPr="00C149FF">
        <w:rPr>
          <w:bCs/>
          <w:sz w:val="28"/>
          <w:szCs w:val="28"/>
        </w:rPr>
        <w:t>2</w:t>
      </w:r>
      <w:r w:rsidRPr="00C149FF">
        <w:rPr>
          <w:bCs/>
          <w:sz w:val="28"/>
          <w:szCs w:val="28"/>
        </w:rPr>
        <w:t xml:space="preserve"> года в адрес Архангельского областного Собрания депутатов заключений по итогам проведения независимыми экспертами </w:t>
      </w:r>
      <w:proofErr w:type="spellStart"/>
      <w:r w:rsidRPr="00C149FF">
        <w:rPr>
          <w:bCs/>
          <w:sz w:val="28"/>
          <w:szCs w:val="28"/>
        </w:rPr>
        <w:t>антикоррупционн</w:t>
      </w:r>
      <w:r w:rsidR="00432A8F" w:rsidRPr="00C149FF">
        <w:rPr>
          <w:bCs/>
          <w:sz w:val="28"/>
          <w:szCs w:val="28"/>
        </w:rPr>
        <w:t>ой</w:t>
      </w:r>
      <w:proofErr w:type="spellEnd"/>
      <w:r w:rsidRPr="00C149FF">
        <w:rPr>
          <w:bCs/>
          <w:sz w:val="28"/>
          <w:szCs w:val="28"/>
        </w:rPr>
        <w:t xml:space="preserve"> экспертиз</w:t>
      </w:r>
      <w:r w:rsidR="00432A8F" w:rsidRPr="00C149FF">
        <w:rPr>
          <w:bCs/>
          <w:sz w:val="28"/>
          <w:szCs w:val="28"/>
        </w:rPr>
        <w:t>ы</w:t>
      </w:r>
      <w:r w:rsidRPr="00C149FF">
        <w:rPr>
          <w:bCs/>
          <w:sz w:val="28"/>
          <w:szCs w:val="28"/>
        </w:rPr>
        <w:t xml:space="preserve"> </w:t>
      </w:r>
      <w:r w:rsidR="00432A8F" w:rsidRPr="00C149FF">
        <w:rPr>
          <w:bCs/>
          <w:sz w:val="28"/>
          <w:szCs w:val="28"/>
        </w:rPr>
        <w:t>областных законов</w:t>
      </w:r>
      <w:r w:rsidRPr="00C149FF">
        <w:rPr>
          <w:bCs/>
          <w:sz w:val="28"/>
          <w:szCs w:val="28"/>
        </w:rPr>
        <w:t xml:space="preserve"> и проектов </w:t>
      </w:r>
      <w:r w:rsidR="00432A8F" w:rsidRPr="00C149FF">
        <w:rPr>
          <w:bCs/>
          <w:sz w:val="28"/>
          <w:szCs w:val="28"/>
        </w:rPr>
        <w:t>областных законов</w:t>
      </w:r>
      <w:r w:rsidRPr="00C149FF">
        <w:rPr>
          <w:bCs/>
          <w:sz w:val="28"/>
          <w:szCs w:val="28"/>
        </w:rPr>
        <w:t xml:space="preserve"> не поступало.</w:t>
      </w:r>
    </w:p>
    <w:p w:rsidR="00C20C7C" w:rsidRPr="00C149FF" w:rsidRDefault="00C20C7C" w:rsidP="003F5AFA">
      <w:pPr>
        <w:ind w:firstLine="709"/>
        <w:jc w:val="both"/>
        <w:rPr>
          <w:rFonts w:eastAsia="Times New Roman"/>
          <w:bCs/>
          <w:sz w:val="28"/>
          <w:szCs w:val="28"/>
          <w:lang w:eastAsia="en-US"/>
        </w:rPr>
      </w:pPr>
      <w:r w:rsidRPr="00C149FF">
        <w:rPr>
          <w:rFonts w:eastAsia="Times New Roman"/>
          <w:bCs/>
          <w:sz w:val="28"/>
          <w:szCs w:val="28"/>
          <w:lang w:eastAsia="en-US"/>
        </w:rPr>
        <w:t>За отчетный период</w:t>
      </w:r>
      <w:r w:rsidR="00880A7E" w:rsidRPr="00C149FF">
        <w:rPr>
          <w:rFonts w:eastAsia="Times New Roman"/>
          <w:bCs/>
          <w:sz w:val="28"/>
          <w:szCs w:val="28"/>
          <w:lang w:eastAsia="en-US"/>
        </w:rPr>
        <w:t xml:space="preserve"> для проведения правовой и </w:t>
      </w:r>
      <w:proofErr w:type="spellStart"/>
      <w:r w:rsidR="00880A7E" w:rsidRPr="00C149FF">
        <w:rPr>
          <w:rFonts w:eastAsia="Times New Roman"/>
          <w:bCs/>
          <w:sz w:val="28"/>
          <w:szCs w:val="28"/>
          <w:lang w:eastAsia="en-US"/>
        </w:rPr>
        <w:t>антикоррупционной</w:t>
      </w:r>
      <w:proofErr w:type="spellEnd"/>
      <w:r w:rsidR="00880A7E" w:rsidRPr="00C149FF">
        <w:rPr>
          <w:rFonts w:eastAsia="Times New Roman"/>
          <w:bCs/>
          <w:sz w:val="28"/>
          <w:szCs w:val="28"/>
          <w:lang w:eastAsia="en-US"/>
        </w:rPr>
        <w:t xml:space="preserve"> экспертиз</w:t>
      </w:r>
      <w:r w:rsidRPr="00C149FF">
        <w:rPr>
          <w:rFonts w:eastAsia="Times New Roman"/>
          <w:bCs/>
          <w:sz w:val="28"/>
          <w:szCs w:val="28"/>
          <w:lang w:eastAsia="en-US"/>
        </w:rPr>
        <w:t xml:space="preserve"> в прокуратуру Архангельской области направлено </w:t>
      </w:r>
      <w:r w:rsidR="00B47CAC" w:rsidRPr="00C149FF">
        <w:rPr>
          <w:rFonts w:eastAsia="Times New Roman"/>
          <w:bCs/>
          <w:sz w:val="28"/>
          <w:szCs w:val="28"/>
          <w:lang w:eastAsia="en-US"/>
        </w:rPr>
        <w:t>165</w:t>
      </w:r>
      <w:r w:rsidR="0041621B" w:rsidRPr="00C149FF">
        <w:rPr>
          <w:rFonts w:eastAsia="Times New Roman"/>
          <w:bCs/>
          <w:sz w:val="28"/>
          <w:szCs w:val="28"/>
          <w:lang w:eastAsia="en-US"/>
        </w:rPr>
        <w:t xml:space="preserve"> </w:t>
      </w:r>
      <w:r w:rsidR="00FA5DEA" w:rsidRPr="00C149FF">
        <w:rPr>
          <w:rFonts w:eastAsia="Times New Roman"/>
          <w:bCs/>
          <w:sz w:val="28"/>
          <w:szCs w:val="28"/>
          <w:lang w:eastAsia="en-US"/>
        </w:rPr>
        <w:t>проект</w:t>
      </w:r>
      <w:r w:rsidR="00BA034A" w:rsidRPr="00C149FF">
        <w:rPr>
          <w:rFonts w:eastAsia="Times New Roman"/>
          <w:bCs/>
          <w:sz w:val="28"/>
          <w:szCs w:val="28"/>
          <w:lang w:eastAsia="en-US"/>
        </w:rPr>
        <w:t>ов</w:t>
      </w:r>
      <w:r w:rsidR="0041621B" w:rsidRPr="00C149FF">
        <w:rPr>
          <w:rFonts w:eastAsia="Times New Roman"/>
          <w:bCs/>
          <w:sz w:val="28"/>
          <w:szCs w:val="28"/>
          <w:lang w:eastAsia="en-US"/>
        </w:rPr>
        <w:t xml:space="preserve"> нормативных правовых актов</w:t>
      </w:r>
      <w:r w:rsidR="00880A7E" w:rsidRPr="00C149FF">
        <w:rPr>
          <w:rFonts w:eastAsia="Times New Roman"/>
          <w:bCs/>
          <w:sz w:val="28"/>
          <w:szCs w:val="28"/>
          <w:lang w:eastAsia="en-US"/>
        </w:rPr>
        <w:t>, внесенных субъектами права законодательной инициативы в Архангельское областное Собрание депутатов</w:t>
      </w:r>
      <w:r w:rsidR="00F51D24" w:rsidRPr="00C149FF">
        <w:rPr>
          <w:rFonts w:eastAsia="Times New Roman"/>
          <w:bCs/>
          <w:sz w:val="28"/>
          <w:szCs w:val="28"/>
          <w:lang w:eastAsia="en-US"/>
        </w:rPr>
        <w:t>.</w:t>
      </w:r>
    </w:p>
    <w:p w:rsidR="00C20C7C" w:rsidRPr="00C149FF" w:rsidRDefault="0055581B" w:rsidP="00F51D24">
      <w:pPr>
        <w:ind w:firstLine="709"/>
        <w:jc w:val="both"/>
        <w:rPr>
          <w:sz w:val="28"/>
          <w:szCs w:val="28"/>
        </w:rPr>
      </w:pPr>
      <w:r w:rsidRPr="00C149FF">
        <w:rPr>
          <w:sz w:val="28"/>
          <w:szCs w:val="28"/>
        </w:rPr>
        <w:t>А</w:t>
      </w:r>
      <w:r w:rsidR="0041264B" w:rsidRPr="00C149FF">
        <w:rPr>
          <w:sz w:val="28"/>
          <w:szCs w:val="28"/>
        </w:rPr>
        <w:t>ктов прокурорского реагирования</w:t>
      </w:r>
      <w:r w:rsidR="00FA5DEA" w:rsidRPr="00C149FF">
        <w:rPr>
          <w:sz w:val="28"/>
          <w:szCs w:val="28"/>
        </w:rPr>
        <w:t xml:space="preserve">, заключений Управления Министерства юстиции Российской Федерации по Архангельской области </w:t>
      </w:r>
      <w:r w:rsidR="00C149FF" w:rsidRPr="00C149FF">
        <w:rPr>
          <w:sz w:val="28"/>
          <w:szCs w:val="28"/>
        </w:rPr>
        <w:t xml:space="preserve">                 </w:t>
      </w:r>
      <w:r w:rsidR="00FA5DEA" w:rsidRPr="00C149FF">
        <w:rPr>
          <w:sz w:val="28"/>
          <w:szCs w:val="28"/>
        </w:rPr>
        <w:t>и Ненецкому автономному округу</w:t>
      </w:r>
      <w:r w:rsidR="0041264B" w:rsidRPr="00C149FF">
        <w:rPr>
          <w:sz w:val="28"/>
          <w:szCs w:val="28"/>
        </w:rPr>
        <w:t xml:space="preserve"> на областные законы, постановления Архангельского областного Собрания де</w:t>
      </w:r>
      <w:r w:rsidR="00FA5DEA" w:rsidRPr="00C149FF">
        <w:rPr>
          <w:sz w:val="28"/>
          <w:szCs w:val="28"/>
        </w:rPr>
        <w:t xml:space="preserve">путатов </w:t>
      </w:r>
      <w:r w:rsidR="0041264B" w:rsidRPr="00C149FF">
        <w:rPr>
          <w:sz w:val="28"/>
          <w:szCs w:val="28"/>
        </w:rPr>
        <w:t>в Архангельское областное Собрание депутатов не поступало.</w:t>
      </w:r>
    </w:p>
    <w:p w:rsidR="00A13AEE" w:rsidRPr="00C149FF" w:rsidRDefault="00A13AEE" w:rsidP="00A13AEE">
      <w:pPr>
        <w:tabs>
          <w:tab w:val="left" w:pos="142"/>
        </w:tabs>
        <w:autoSpaceDE w:val="0"/>
        <w:autoSpaceDN w:val="0"/>
        <w:adjustRightInd w:val="0"/>
        <w:ind w:firstLine="709"/>
        <w:jc w:val="both"/>
        <w:rPr>
          <w:bCs/>
          <w:sz w:val="28"/>
          <w:szCs w:val="28"/>
          <w:lang w:eastAsia="en-US"/>
        </w:rPr>
      </w:pPr>
      <w:r w:rsidRPr="00C149FF">
        <w:rPr>
          <w:bCs/>
          <w:sz w:val="28"/>
          <w:szCs w:val="28"/>
        </w:rPr>
        <w:t xml:space="preserve">В течение года </w:t>
      </w:r>
      <w:r w:rsidRPr="00C149FF">
        <w:rPr>
          <w:bCs/>
          <w:sz w:val="28"/>
          <w:szCs w:val="28"/>
          <w:lang w:eastAsia="en-US"/>
        </w:rPr>
        <w:t>на официальном сайте Архангельского областного Собрания депутатов в информационно-телекоммуникационной сети «Интернет» размещались:</w:t>
      </w:r>
    </w:p>
    <w:p w:rsidR="00A13AEE" w:rsidRPr="00C149FF" w:rsidRDefault="00A13AEE" w:rsidP="00A13AEE">
      <w:pPr>
        <w:tabs>
          <w:tab w:val="left" w:pos="142"/>
        </w:tabs>
        <w:autoSpaceDE w:val="0"/>
        <w:autoSpaceDN w:val="0"/>
        <w:adjustRightInd w:val="0"/>
        <w:ind w:firstLine="709"/>
        <w:jc w:val="both"/>
        <w:rPr>
          <w:bCs/>
          <w:sz w:val="28"/>
          <w:szCs w:val="28"/>
        </w:rPr>
      </w:pPr>
      <w:r w:rsidRPr="00C149FF">
        <w:rPr>
          <w:bCs/>
          <w:sz w:val="28"/>
          <w:szCs w:val="28"/>
        </w:rPr>
        <w:t>в разделе «Очередная сессия» – проект</w:t>
      </w:r>
      <w:r w:rsidR="007D7381" w:rsidRPr="00C149FF">
        <w:rPr>
          <w:bCs/>
          <w:sz w:val="28"/>
          <w:szCs w:val="28"/>
        </w:rPr>
        <w:t>ы</w:t>
      </w:r>
      <w:r w:rsidRPr="00C149FF">
        <w:rPr>
          <w:bCs/>
          <w:sz w:val="28"/>
          <w:szCs w:val="28"/>
        </w:rPr>
        <w:t xml:space="preserve"> повест</w:t>
      </w:r>
      <w:r w:rsidR="007D7381" w:rsidRPr="00C149FF">
        <w:rPr>
          <w:bCs/>
          <w:sz w:val="28"/>
          <w:szCs w:val="28"/>
        </w:rPr>
        <w:t>ок</w:t>
      </w:r>
      <w:r w:rsidR="007F2A26" w:rsidRPr="00C149FF">
        <w:rPr>
          <w:bCs/>
          <w:sz w:val="28"/>
          <w:szCs w:val="28"/>
        </w:rPr>
        <w:t xml:space="preserve"> дня (перечни</w:t>
      </w:r>
      <w:r w:rsidRPr="00C149FF">
        <w:rPr>
          <w:bCs/>
          <w:sz w:val="28"/>
          <w:szCs w:val="28"/>
        </w:rPr>
        <w:t xml:space="preserve"> вопросов) очередных и внеочередных сессий Архангельского областного Собрания депутатов седьмого созыва, проведенных в 2022 году;</w:t>
      </w:r>
    </w:p>
    <w:p w:rsidR="00A13AEE" w:rsidRPr="00C149FF" w:rsidRDefault="00A13AEE" w:rsidP="00A13AEE">
      <w:pPr>
        <w:autoSpaceDE w:val="0"/>
        <w:autoSpaceDN w:val="0"/>
        <w:adjustRightInd w:val="0"/>
        <w:ind w:firstLine="709"/>
        <w:jc w:val="both"/>
        <w:rPr>
          <w:bCs/>
          <w:sz w:val="28"/>
          <w:szCs w:val="28"/>
        </w:rPr>
      </w:pPr>
      <w:r w:rsidRPr="00C149FF">
        <w:rPr>
          <w:bCs/>
          <w:sz w:val="28"/>
          <w:szCs w:val="28"/>
        </w:rPr>
        <w:t xml:space="preserve">в разделе «Бюджет» – проекты областных законов «О внесении изменений и дополнений в областной закон «Об областном бюджете                  на 2022 год и на плановый период 2023 и 2024 годов», проект областного закона «Об исполнении областного бюджета за 2021 год», проект постановления Архангельского областного Собрания депутатов «Об </w:t>
      </w:r>
      <w:proofErr w:type="gramStart"/>
      <w:r w:rsidRPr="00C149FF">
        <w:rPr>
          <w:bCs/>
          <w:sz w:val="28"/>
          <w:szCs w:val="28"/>
        </w:rPr>
        <w:t>отчете</w:t>
      </w:r>
      <w:proofErr w:type="gramEnd"/>
      <w:r w:rsidRPr="00C149FF">
        <w:rPr>
          <w:bCs/>
          <w:sz w:val="28"/>
          <w:szCs w:val="28"/>
        </w:rPr>
        <w:t xml:space="preserve">               об исполнении областного бюджета за первое полугодие 2022 года», проект постановления Архангельского областного Собрания депутатов «Об </w:t>
      </w:r>
      <w:proofErr w:type="gramStart"/>
      <w:r w:rsidRPr="00C149FF">
        <w:rPr>
          <w:bCs/>
          <w:sz w:val="28"/>
          <w:szCs w:val="28"/>
        </w:rPr>
        <w:t>отчете</w:t>
      </w:r>
      <w:proofErr w:type="gramEnd"/>
      <w:r w:rsidRPr="00C149FF">
        <w:rPr>
          <w:bCs/>
          <w:sz w:val="28"/>
          <w:szCs w:val="28"/>
        </w:rPr>
        <w:t xml:space="preserve">              об исполнении областного бюджета за девять месяцев 2022 года», проект областного закона «Об областном бюджете на 2023 год и на плановый период 2024 и 2025 годов»; проекты областных законов «О внесении изменений                     в областной закон «О бюджете территориального фонда обязательного медицинского страхования Архангельской области на 2022 год и на плановый период 2023 и 2023 годов», проект областного закона «Об исполнении бюджета территориального фонда обязательного медицинского страхования Архангельской области за 2021 год», проект постановления Архангельского областного Собрания депутатов «Об </w:t>
      </w:r>
      <w:proofErr w:type="gramStart"/>
      <w:r w:rsidRPr="00C149FF">
        <w:rPr>
          <w:bCs/>
          <w:sz w:val="28"/>
          <w:szCs w:val="28"/>
        </w:rPr>
        <w:t>отчете</w:t>
      </w:r>
      <w:proofErr w:type="gramEnd"/>
      <w:r w:rsidRPr="00C149FF">
        <w:rPr>
          <w:bCs/>
          <w:sz w:val="28"/>
          <w:szCs w:val="28"/>
        </w:rPr>
        <w:t xml:space="preserve"> об исполнении бюджета территориального фонда обязательного медицинского страхования Архангельской области за первое полугодие 2022 года», проект постановления Архангельского областного Собрания депутатов «Об </w:t>
      </w:r>
      <w:proofErr w:type="gramStart"/>
      <w:r w:rsidRPr="00C149FF">
        <w:rPr>
          <w:bCs/>
          <w:sz w:val="28"/>
          <w:szCs w:val="28"/>
        </w:rPr>
        <w:t>отчете</w:t>
      </w:r>
      <w:proofErr w:type="gramEnd"/>
      <w:r w:rsidRPr="00C149FF">
        <w:rPr>
          <w:bCs/>
          <w:sz w:val="28"/>
          <w:szCs w:val="28"/>
        </w:rPr>
        <w:t xml:space="preserve"> об исполнении бюджета территориального фонда обязательного медицинского страхования Архангельской области за девять месяцев 2022 года», проект областного закона </w:t>
      </w:r>
      <w:r w:rsidRPr="00C149FF">
        <w:rPr>
          <w:bCs/>
          <w:sz w:val="28"/>
          <w:szCs w:val="28"/>
        </w:rPr>
        <w:lastRenderedPageBreak/>
        <w:t>«О бюджете территориального фонда обязательного медицинского страхования Архангельской области на 2023 год и на плановый период 2024 и 2025 годов»;</w:t>
      </w:r>
    </w:p>
    <w:p w:rsidR="00AF7928" w:rsidRPr="00C149FF" w:rsidRDefault="00A13AEE" w:rsidP="00A13AEE">
      <w:pPr>
        <w:ind w:firstLine="709"/>
        <w:jc w:val="both"/>
        <w:rPr>
          <w:bCs/>
          <w:sz w:val="28"/>
          <w:szCs w:val="28"/>
        </w:rPr>
      </w:pPr>
      <w:r w:rsidRPr="00C149FF">
        <w:rPr>
          <w:bCs/>
          <w:sz w:val="28"/>
          <w:szCs w:val="28"/>
        </w:rPr>
        <w:t xml:space="preserve">в </w:t>
      </w:r>
      <w:r w:rsidRPr="00C149FF">
        <w:rPr>
          <w:bCs/>
          <w:sz w:val="28"/>
          <w:szCs w:val="28"/>
          <w:lang w:eastAsia="en-US"/>
        </w:rPr>
        <w:t xml:space="preserve">подразделе </w:t>
      </w:r>
      <w:r w:rsidRPr="00C149FF">
        <w:rPr>
          <w:bCs/>
          <w:sz w:val="28"/>
          <w:szCs w:val="28"/>
        </w:rPr>
        <w:t xml:space="preserve">«Ведомости» раздела «Наши издания» </w:t>
      </w:r>
      <w:r w:rsidRPr="00C149FF">
        <w:rPr>
          <w:bCs/>
          <w:sz w:val="28"/>
          <w:szCs w:val="28"/>
          <w:lang w:eastAsia="en-US"/>
        </w:rPr>
        <w:t xml:space="preserve">(«ЗАКОНЫ </w:t>
      </w:r>
      <w:r w:rsidR="007F2A26" w:rsidRPr="00C149FF">
        <w:rPr>
          <w:bCs/>
          <w:sz w:val="28"/>
          <w:szCs w:val="28"/>
          <w:lang w:eastAsia="en-US"/>
        </w:rPr>
        <w:t xml:space="preserve">                     </w:t>
      </w:r>
      <w:r w:rsidRPr="00C149FF">
        <w:rPr>
          <w:bCs/>
          <w:sz w:val="28"/>
          <w:szCs w:val="28"/>
          <w:lang w:eastAsia="en-US"/>
        </w:rPr>
        <w:t xml:space="preserve">И ПОСТАНОВЛЕНИЯ») </w:t>
      </w:r>
      <w:r w:rsidRPr="00C149FF">
        <w:rPr>
          <w:bCs/>
          <w:sz w:val="28"/>
          <w:szCs w:val="28"/>
        </w:rPr>
        <w:t>– областные законы и постановления Архангельского областного Собрания депутатов, принятые в 2022 году на очередных                            и внеочередных сессиях Архангельского областного Собрания депутатов седьмого созыва</w:t>
      </w:r>
      <w:r w:rsidR="00AF7928" w:rsidRPr="00C149FF">
        <w:rPr>
          <w:bCs/>
          <w:sz w:val="28"/>
          <w:szCs w:val="28"/>
          <w:lang w:eastAsia="en-US"/>
        </w:rPr>
        <w:t>.</w:t>
      </w:r>
    </w:p>
    <w:p w:rsidR="00043527" w:rsidRPr="00C149FF" w:rsidRDefault="00043527" w:rsidP="001E0FB3">
      <w:pPr>
        <w:pStyle w:val="a7"/>
        <w:jc w:val="left"/>
        <w:rPr>
          <w:szCs w:val="28"/>
        </w:rPr>
      </w:pPr>
    </w:p>
    <w:p w:rsidR="00C15788" w:rsidRPr="00C149FF" w:rsidRDefault="002E391A" w:rsidP="003F5AFA">
      <w:pPr>
        <w:pStyle w:val="a7"/>
        <w:rPr>
          <w:b/>
          <w:szCs w:val="28"/>
          <w:lang w:eastAsia="en-US"/>
        </w:rPr>
      </w:pPr>
      <w:r w:rsidRPr="00C149FF">
        <w:rPr>
          <w:b/>
          <w:szCs w:val="28"/>
          <w:lang w:eastAsia="en-US"/>
        </w:rPr>
        <w:t xml:space="preserve">III. Внедрение </w:t>
      </w:r>
      <w:proofErr w:type="spellStart"/>
      <w:r w:rsidRPr="00C149FF">
        <w:rPr>
          <w:b/>
          <w:szCs w:val="28"/>
          <w:lang w:eastAsia="en-US"/>
        </w:rPr>
        <w:t>антикоррупционных</w:t>
      </w:r>
      <w:proofErr w:type="spellEnd"/>
      <w:r w:rsidRPr="00C149FF">
        <w:rPr>
          <w:b/>
          <w:szCs w:val="28"/>
          <w:lang w:eastAsia="en-US"/>
        </w:rPr>
        <w:t xml:space="preserve"> механизмов</w:t>
      </w:r>
    </w:p>
    <w:p w:rsidR="002E391A" w:rsidRPr="00C149FF" w:rsidRDefault="002E391A" w:rsidP="003F5AFA">
      <w:pPr>
        <w:pStyle w:val="a7"/>
        <w:rPr>
          <w:b/>
          <w:szCs w:val="28"/>
          <w:lang w:eastAsia="en-US"/>
        </w:rPr>
      </w:pPr>
      <w:r w:rsidRPr="00C149FF">
        <w:rPr>
          <w:b/>
          <w:szCs w:val="28"/>
          <w:lang w:eastAsia="en-US"/>
        </w:rPr>
        <w:t>в систему кадровой работы</w:t>
      </w:r>
    </w:p>
    <w:p w:rsidR="002E391A" w:rsidRPr="00C149FF" w:rsidRDefault="002E391A" w:rsidP="003F5AFA">
      <w:pPr>
        <w:pStyle w:val="a7"/>
        <w:ind w:firstLine="709"/>
        <w:rPr>
          <w:szCs w:val="28"/>
        </w:rPr>
      </w:pPr>
    </w:p>
    <w:p w:rsidR="00994A9B" w:rsidRPr="00C149FF" w:rsidRDefault="00BE0C7B" w:rsidP="0086656D">
      <w:pPr>
        <w:autoSpaceDE w:val="0"/>
        <w:autoSpaceDN w:val="0"/>
        <w:adjustRightInd w:val="0"/>
        <w:ind w:firstLine="709"/>
        <w:jc w:val="both"/>
        <w:rPr>
          <w:bCs/>
          <w:sz w:val="28"/>
          <w:szCs w:val="28"/>
          <w:lang w:eastAsia="en-US"/>
        </w:rPr>
      </w:pPr>
      <w:r w:rsidRPr="00C149FF">
        <w:rPr>
          <w:bCs/>
          <w:sz w:val="28"/>
          <w:szCs w:val="28"/>
          <w:lang w:eastAsia="en-US"/>
        </w:rPr>
        <w:t>В Архангельском областном Собрании депутатов на постоянной основе организованы п</w:t>
      </w:r>
      <w:r w:rsidR="00F74951" w:rsidRPr="00C149FF">
        <w:rPr>
          <w:bCs/>
          <w:sz w:val="28"/>
          <w:szCs w:val="28"/>
          <w:lang w:eastAsia="en-US"/>
        </w:rPr>
        <w:t>роверка знания</w:t>
      </w:r>
      <w:r w:rsidR="00E62F22" w:rsidRPr="00C149FF">
        <w:rPr>
          <w:bCs/>
          <w:sz w:val="28"/>
          <w:szCs w:val="28"/>
          <w:lang w:eastAsia="en-US"/>
        </w:rPr>
        <w:t xml:space="preserve"> государственными гражданскими служащими</w:t>
      </w:r>
      <w:r w:rsidR="002E391A" w:rsidRPr="00C149FF">
        <w:rPr>
          <w:bCs/>
          <w:sz w:val="28"/>
          <w:szCs w:val="28"/>
          <w:lang w:eastAsia="en-US"/>
        </w:rPr>
        <w:t xml:space="preserve"> законодательства Российской Федерации о противод</w:t>
      </w:r>
      <w:r w:rsidRPr="00C149FF">
        <w:rPr>
          <w:bCs/>
          <w:sz w:val="28"/>
          <w:szCs w:val="28"/>
          <w:lang w:eastAsia="en-US"/>
        </w:rPr>
        <w:t>ействии коррупции, п</w:t>
      </w:r>
      <w:r w:rsidR="002E391A" w:rsidRPr="00C149FF">
        <w:rPr>
          <w:bCs/>
          <w:sz w:val="28"/>
          <w:szCs w:val="28"/>
          <w:lang w:eastAsia="en-US"/>
        </w:rPr>
        <w:t xml:space="preserve">овышение квалификации государственных гражданских служащих </w:t>
      </w:r>
      <w:r w:rsidR="001A2B81" w:rsidRPr="00C149FF">
        <w:rPr>
          <w:bCs/>
          <w:sz w:val="28"/>
          <w:szCs w:val="28"/>
          <w:lang w:eastAsia="en-US"/>
        </w:rPr>
        <w:t xml:space="preserve">                            </w:t>
      </w:r>
      <w:r w:rsidR="002E391A" w:rsidRPr="00C149FF">
        <w:rPr>
          <w:bCs/>
          <w:sz w:val="28"/>
          <w:szCs w:val="28"/>
          <w:lang w:eastAsia="en-US"/>
        </w:rPr>
        <w:t xml:space="preserve">по </w:t>
      </w:r>
      <w:proofErr w:type="spellStart"/>
      <w:r w:rsidR="002E391A" w:rsidRPr="00C149FF">
        <w:rPr>
          <w:bCs/>
          <w:sz w:val="28"/>
          <w:szCs w:val="28"/>
          <w:lang w:eastAsia="en-US"/>
        </w:rPr>
        <w:t>антикоррупционной</w:t>
      </w:r>
      <w:proofErr w:type="spellEnd"/>
      <w:r w:rsidRPr="00C149FF">
        <w:rPr>
          <w:bCs/>
          <w:sz w:val="28"/>
          <w:szCs w:val="28"/>
          <w:lang w:eastAsia="en-US"/>
        </w:rPr>
        <w:t xml:space="preserve"> тематике</w:t>
      </w:r>
      <w:r w:rsidR="002E391A" w:rsidRPr="00C149FF">
        <w:rPr>
          <w:bCs/>
          <w:sz w:val="28"/>
          <w:szCs w:val="28"/>
          <w:lang w:eastAsia="en-US"/>
        </w:rPr>
        <w:t>.</w:t>
      </w:r>
    </w:p>
    <w:p w:rsidR="00FC1DE6" w:rsidRPr="00C149FF" w:rsidRDefault="0084063C" w:rsidP="003F5AFA">
      <w:pPr>
        <w:pStyle w:val="ConsPlusNormal"/>
        <w:ind w:firstLine="709"/>
        <w:jc w:val="both"/>
        <w:rPr>
          <w:rFonts w:ascii="Times New Roman" w:eastAsia="Calibri" w:hAnsi="Times New Roman" w:cs="Times New Roman"/>
          <w:bCs/>
          <w:sz w:val="28"/>
          <w:szCs w:val="28"/>
          <w:lang w:eastAsia="en-US"/>
        </w:rPr>
      </w:pPr>
      <w:r w:rsidRPr="00C149FF">
        <w:rPr>
          <w:rFonts w:ascii="Times New Roman" w:eastAsia="Calibri" w:hAnsi="Times New Roman" w:cs="Times New Roman"/>
          <w:bCs/>
          <w:sz w:val="28"/>
          <w:szCs w:val="28"/>
          <w:lang w:eastAsia="en-US"/>
        </w:rPr>
        <w:t>В течение 2022</w:t>
      </w:r>
      <w:r w:rsidR="00D879DA" w:rsidRPr="00C149FF">
        <w:rPr>
          <w:rFonts w:ascii="Times New Roman" w:eastAsia="Calibri" w:hAnsi="Times New Roman" w:cs="Times New Roman"/>
          <w:bCs/>
          <w:sz w:val="28"/>
          <w:szCs w:val="28"/>
          <w:lang w:eastAsia="en-US"/>
        </w:rPr>
        <w:t xml:space="preserve"> года</w:t>
      </w:r>
      <w:r w:rsidR="00FC1DE6" w:rsidRPr="00C149FF">
        <w:rPr>
          <w:rFonts w:ascii="Times New Roman" w:eastAsia="Calibri" w:hAnsi="Times New Roman" w:cs="Times New Roman"/>
          <w:bCs/>
          <w:sz w:val="28"/>
          <w:szCs w:val="28"/>
          <w:lang w:eastAsia="en-US"/>
        </w:rPr>
        <w:t xml:space="preserve"> проведено</w:t>
      </w:r>
      <w:r w:rsidR="00566AC4" w:rsidRPr="00C149FF">
        <w:rPr>
          <w:rFonts w:ascii="Times New Roman" w:eastAsia="Calibri" w:hAnsi="Times New Roman" w:cs="Times New Roman"/>
          <w:bCs/>
          <w:sz w:val="28"/>
          <w:szCs w:val="28"/>
          <w:lang w:eastAsia="en-US"/>
        </w:rPr>
        <w:t xml:space="preserve"> </w:t>
      </w:r>
      <w:r w:rsidR="00D9143A" w:rsidRPr="00C149FF">
        <w:rPr>
          <w:rFonts w:ascii="Times New Roman" w:eastAsia="Calibri" w:hAnsi="Times New Roman" w:cs="Times New Roman"/>
          <w:bCs/>
          <w:sz w:val="28"/>
          <w:szCs w:val="28"/>
          <w:lang w:eastAsia="en-US"/>
        </w:rPr>
        <w:t>пять</w:t>
      </w:r>
      <w:r w:rsidR="00BA034A" w:rsidRPr="00C149FF">
        <w:rPr>
          <w:rFonts w:ascii="Times New Roman" w:eastAsia="Calibri" w:hAnsi="Times New Roman" w:cs="Times New Roman"/>
          <w:bCs/>
          <w:sz w:val="28"/>
          <w:szCs w:val="28"/>
          <w:lang w:eastAsia="en-US"/>
        </w:rPr>
        <w:t xml:space="preserve"> конкурсов</w:t>
      </w:r>
      <w:r w:rsidR="00FC1DE6" w:rsidRPr="00C149FF">
        <w:rPr>
          <w:rFonts w:ascii="Times New Roman" w:eastAsia="Calibri" w:hAnsi="Times New Roman" w:cs="Times New Roman"/>
          <w:bCs/>
          <w:sz w:val="28"/>
          <w:szCs w:val="28"/>
          <w:lang w:eastAsia="en-US"/>
        </w:rPr>
        <w:t xml:space="preserve"> на </w:t>
      </w:r>
      <w:r w:rsidR="00990DAF" w:rsidRPr="00C149FF">
        <w:rPr>
          <w:rFonts w:ascii="Times New Roman" w:eastAsia="Calibri" w:hAnsi="Times New Roman" w:cs="Times New Roman"/>
          <w:bCs/>
          <w:sz w:val="28"/>
          <w:szCs w:val="28"/>
          <w:lang w:eastAsia="en-US"/>
        </w:rPr>
        <w:t>замещение вакантных должностей:</w:t>
      </w:r>
    </w:p>
    <w:p w:rsidR="00D879DA" w:rsidRPr="00C149FF" w:rsidRDefault="00D879DA" w:rsidP="00D879DA">
      <w:pPr>
        <w:pStyle w:val="ConsPlusNormal"/>
        <w:ind w:firstLine="709"/>
        <w:jc w:val="both"/>
        <w:rPr>
          <w:rFonts w:ascii="Times New Roman" w:hAnsi="Times New Roman" w:cs="Times New Roman"/>
          <w:sz w:val="28"/>
          <w:szCs w:val="28"/>
        </w:rPr>
      </w:pPr>
      <w:r w:rsidRPr="00C149FF">
        <w:rPr>
          <w:rFonts w:ascii="Times New Roman" w:hAnsi="Times New Roman" w:cs="Times New Roman"/>
          <w:sz w:val="28"/>
          <w:szCs w:val="28"/>
        </w:rPr>
        <w:t>ведущего консультанта организационного управления</w:t>
      </w:r>
      <w:r w:rsidR="00D9143A" w:rsidRPr="00C149FF">
        <w:rPr>
          <w:rFonts w:ascii="Times New Roman" w:hAnsi="Times New Roman" w:cs="Times New Roman"/>
          <w:sz w:val="28"/>
          <w:szCs w:val="28"/>
        </w:rPr>
        <w:t xml:space="preserve"> (два</w:t>
      </w:r>
      <w:r w:rsidR="00A97B66" w:rsidRPr="00C149FF">
        <w:rPr>
          <w:rFonts w:ascii="Times New Roman" w:hAnsi="Times New Roman" w:cs="Times New Roman"/>
          <w:sz w:val="28"/>
          <w:szCs w:val="28"/>
        </w:rPr>
        <w:t xml:space="preserve"> конкурса</w:t>
      </w:r>
      <w:r w:rsidR="00A152C9">
        <w:rPr>
          <w:rFonts w:ascii="Times New Roman" w:hAnsi="Times New Roman" w:cs="Times New Roman"/>
          <w:sz w:val="28"/>
          <w:szCs w:val="28"/>
        </w:rPr>
        <w:t>);</w:t>
      </w:r>
    </w:p>
    <w:p w:rsidR="00D879DA" w:rsidRPr="00C149FF" w:rsidRDefault="00D879DA" w:rsidP="00D879DA">
      <w:pPr>
        <w:pStyle w:val="ConsPlusNormal"/>
        <w:ind w:firstLine="709"/>
        <w:jc w:val="both"/>
        <w:rPr>
          <w:rFonts w:ascii="Times New Roman" w:hAnsi="Times New Roman" w:cs="Times New Roman"/>
          <w:sz w:val="28"/>
          <w:szCs w:val="28"/>
        </w:rPr>
      </w:pPr>
      <w:r w:rsidRPr="00C149FF">
        <w:rPr>
          <w:rFonts w:ascii="Times New Roman" w:hAnsi="Times New Roman" w:cs="Times New Roman"/>
          <w:sz w:val="28"/>
          <w:szCs w:val="28"/>
        </w:rPr>
        <w:t>старшего специалиста 1 разряда организационного управ</w:t>
      </w:r>
      <w:r w:rsidR="00D9143A" w:rsidRPr="00C149FF">
        <w:rPr>
          <w:rFonts w:ascii="Times New Roman" w:hAnsi="Times New Roman" w:cs="Times New Roman"/>
          <w:sz w:val="28"/>
          <w:szCs w:val="28"/>
        </w:rPr>
        <w:t>ления                         (два</w:t>
      </w:r>
      <w:r w:rsidRPr="00C149FF">
        <w:rPr>
          <w:rFonts w:ascii="Times New Roman" w:hAnsi="Times New Roman" w:cs="Times New Roman"/>
          <w:sz w:val="28"/>
          <w:szCs w:val="28"/>
        </w:rPr>
        <w:t xml:space="preserve"> конкурс</w:t>
      </w:r>
      <w:r w:rsidR="00A07CF6" w:rsidRPr="00C149FF">
        <w:rPr>
          <w:rFonts w:ascii="Times New Roman" w:hAnsi="Times New Roman" w:cs="Times New Roman"/>
          <w:sz w:val="28"/>
          <w:szCs w:val="28"/>
        </w:rPr>
        <w:t>а</w:t>
      </w:r>
      <w:r w:rsidR="00A152C9">
        <w:rPr>
          <w:rFonts w:ascii="Times New Roman" w:hAnsi="Times New Roman" w:cs="Times New Roman"/>
          <w:sz w:val="28"/>
          <w:szCs w:val="28"/>
        </w:rPr>
        <w:t>);</w:t>
      </w:r>
    </w:p>
    <w:p w:rsidR="004C3BD3" w:rsidRPr="00C149FF" w:rsidRDefault="00D879DA" w:rsidP="00706CF1">
      <w:pPr>
        <w:pStyle w:val="ConsPlusNormal"/>
        <w:ind w:firstLine="709"/>
        <w:jc w:val="both"/>
        <w:rPr>
          <w:rFonts w:ascii="Times New Roman" w:hAnsi="Times New Roman" w:cs="Times New Roman"/>
          <w:sz w:val="28"/>
          <w:szCs w:val="28"/>
        </w:rPr>
      </w:pPr>
      <w:r w:rsidRPr="00C149FF">
        <w:rPr>
          <w:rFonts w:ascii="Times New Roman" w:hAnsi="Times New Roman" w:cs="Times New Roman"/>
          <w:sz w:val="28"/>
          <w:szCs w:val="28"/>
        </w:rPr>
        <w:t>ведущего консультанта управления материально-технического обеспече</w:t>
      </w:r>
      <w:r w:rsidR="00D9143A" w:rsidRPr="00C149FF">
        <w:rPr>
          <w:rFonts w:ascii="Times New Roman" w:hAnsi="Times New Roman" w:cs="Times New Roman"/>
          <w:sz w:val="28"/>
          <w:szCs w:val="28"/>
        </w:rPr>
        <w:t>ния и государственных закупок (один</w:t>
      </w:r>
      <w:r w:rsidRPr="00C149FF">
        <w:rPr>
          <w:rFonts w:ascii="Times New Roman" w:hAnsi="Times New Roman" w:cs="Times New Roman"/>
          <w:sz w:val="28"/>
          <w:szCs w:val="28"/>
        </w:rPr>
        <w:t xml:space="preserve"> конк</w:t>
      </w:r>
      <w:r w:rsidR="00706CF1" w:rsidRPr="00C149FF">
        <w:rPr>
          <w:rFonts w:ascii="Times New Roman" w:hAnsi="Times New Roman" w:cs="Times New Roman"/>
          <w:sz w:val="28"/>
          <w:szCs w:val="28"/>
        </w:rPr>
        <w:t>урс)</w:t>
      </w:r>
      <w:r w:rsidRPr="00C149FF">
        <w:rPr>
          <w:rFonts w:ascii="Times New Roman" w:hAnsi="Times New Roman" w:cs="Times New Roman"/>
          <w:sz w:val="28"/>
          <w:szCs w:val="28"/>
        </w:rPr>
        <w:t>.</w:t>
      </w:r>
    </w:p>
    <w:p w:rsidR="004C3BD3" w:rsidRPr="00C149FF" w:rsidRDefault="006328A8" w:rsidP="00A666B2">
      <w:pPr>
        <w:pStyle w:val="ConsPlusNormal"/>
        <w:ind w:firstLine="709"/>
        <w:jc w:val="both"/>
        <w:rPr>
          <w:rFonts w:ascii="Times New Roman" w:hAnsi="Times New Roman" w:cs="Times New Roman"/>
          <w:sz w:val="28"/>
          <w:szCs w:val="28"/>
        </w:rPr>
      </w:pPr>
      <w:r w:rsidRPr="00C149FF">
        <w:rPr>
          <w:rFonts w:ascii="Times New Roman" w:hAnsi="Times New Roman" w:cs="Times New Roman"/>
          <w:sz w:val="28"/>
          <w:szCs w:val="28"/>
        </w:rPr>
        <w:t>При проведении конкурсов проверялись знания законодательства Российской Федерации о противодействии коррупции.</w:t>
      </w:r>
    </w:p>
    <w:p w:rsidR="001A6150" w:rsidRPr="00C149FF" w:rsidRDefault="0011351E" w:rsidP="001A6150">
      <w:pPr>
        <w:autoSpaceDE w:val="0"/>
        <w:autoSpaceDN w:val="0"/>
        <w:adjustRightInd w:val="0"/>
        <w:ind w:firstLine="709"/>
        <w:jc w:val="both"/>
        <w:rPr>
          <w:bCs/>
          <w:sz w:val="28"/>
          <w:szCs w:val="28"/>
        </w:rPr>
      </w:pPr>
      <w:r w:rsidRPr="00C149FF">
        <w:rPr>
          <w:sz w:val="28"/>
          <w:szCs w:val="28"/>
        </w:rPr>
        <w:t>Девять</w:t>
      </w:r>
      <w:r w:rsidR="00726315" w:rsidRPr="00C149FF">
        <w:rPr>
          <w:sz w:val="28"/>
          <w:szCs w:val="28"/>
        </w:rPr>
        <w:t xml:space="preserve"> государственных гражданских служащих прошли повышение квалификации, в </w:t>
      </w:r>
      <w:r w:rsidR="00265AA7" w:rsidRPr="00C149FF">
        <w:rPr>
          <w:sz w:val="28"/>
          <w:szCs w:val="28"/>
        </w:rPr>
        <w:t>программу</w:t>
      </w:r>
      <w:r w:rsidR="00726315" w:rsidRPr="00C149FF">
        <w:rPr>
          <w:sz w:val="28"/>
          <w:szCs w:val="28"/>
        </w:rPr>
        <w:t xml:space="preserve"> котор</w:t>
      </w:r>
      <w:r w:rsidR="00D93B99" w:rsidRPr="00C149FF">
        <w:rPr>
          <w:sz w:val="28"/>
          <w:szCs w:val="28"/>
        </w:rPr>
        <w:t>ого</w:t>
      </w:r>
      <w:r w:rsidR="00726315" w:rsidRPr="00C149FF">
        <w:rPr>
          <w:sz w:val="28"/>
          <w:szCs w:val="28"/>
        </w:rPr>
        <w:t xml:space="preserve"> </w:t>
      </w:r>
      <w:r w:rsidR="00265AA7" w:rsidRPr="00C149FF">
        <w:rPr>
          <w:sz w:val="28"/>
          <w:szCs w:val="28"/>
        </w:rPr>
        <w:t xml:space="preserve">входили занятия по </w:t>
      </w:r>
      <w:proofErr w:type="spellStart"/>
      <w:r w:rsidR="00265AA7" w:rsidRPr="00C149FF">
        <w:rPr>
          <w:sz w:val="28"/>
          <w:szCs w:val="28"/>
        </w:rPr>
        <w:t>антикоррупционной</w:t>
      </w:r>
      <w:proofErr w:type="spellEnd"/>
      <w:r w:rsidR="00265AA7" w:rsidRPr="00C149FF">
        <w:rPr>
          <w:sz w:val="28"/>
          <w:szCs w:val="28"/>
        </w:rPr>
        <w:t xml:space="preserve"> </w:t>
      </w:r>
      <w:r w:rsidR="00CC5612" w:rsidRPr="00C149FF">
        <w:rPr>
          <w:sz w:val="28"/>
          <w:szCs w:val="28"/>
        </w:rPr>
        <w:t>тематике</w:t>
      </w:r>
      <w:r w:rsidR="008E3B21" w:rsidRPr="00C149FF">
        <w:rPr>
          <w:sz w:val="28"/>
          <w:szCs w:val="28"/>
        </w:rPr>
        <w:t>,</w:t>
      </w:r>
      <w:r w:rsidR="00A30340" w:rsidRPr="00C149FF">
        <w:rPr>
          <w:sz w:val="28"/>
          <w:szCs w:val="28"/>
        </w:rPr>
        <w:t xml:space="preserve"> </w:t>
      </w:r>
      <w:r w:rsidR="008E3B21" w:rsidRPr="00C149FF">
        <w:rPr>
          <w:sz w:val="28"/>
          <w:szCs w:val="28"/>
        </w:rPr>
        <w:t>в</w:t>
      </w:r>
      <w:r w:rsidR="00A30340" w:rsidRPr="00C149FF">
        <w:rPr>
          <w:sz w:val="28"/>
          <w:szCs w:val="28"/>
        </w:rPr>
        <w:t xml:space="preserve"> том числе</w:t>
      </w:r>
      <w:r w:rsidR="00A30340" w:rsidRPr="00C149FF">
        <w:rPr>
          <w:bCs/>
          <w:sz w:val="28"/>
          <w:szCs w:val="28"/>
          <w:lang w:eastAsia="en-US"/>
        </w:rPr>
        <w:t xml:space="preserve"> один государственный гражданский служащий прошел </w:t>
      </w:r>
      <w:r w:rsidR="00F40186" w:rsidRPr="00C149FF">
        <w:rPr>
          <w:sz w:val="28"/>
          <w:szCs w:val="28"/>
        </w:rPr>
        <w:t>повышение квалификации</w:t>
      </w:r>
      <w:r w:rsidR="00A30340" w:rsidRPr="00C149FF">
        <w:rPr>
          <w:bCs/>
          <w:sz w:val="28"/>
          <w:szCs w:val="28"/>
          <w:lang w:eastAsia="en-US"/>
        </w:rPr>
        <w:t xml:space="preserve"> по </w:t>
      </w:r>
      <w:r w:rsidR="008C6BE1" w:rsidRPr="00C149FF">
        <w:rPr>
          <w:bCs/>
          <w:sz w:val="28"/>
          <w:szCs w:val="28"/>
          <w:lang w:eastAsia="en-US"/>
        </w:rPr>
        <w:t>программе</w:t>
      </w:r>
      <w:r w:rsidR="00A30340" w:rsidRPr="00C149FF">
        <w:rPr>
          <w:bCs/>
          <w:sz w:val="28"/>
          <w:szCs w:val="28"/>
          <w:lang w:eastAsia="en-US"/>
        </w:rPr>
        <w:t xml:space="preserve"> «П</w:t>
      </w:r>
      <w:r w:rsidR="008C6BE1" w:rsidRPr="00C149FF">
        <w:rPr>
          <w:bCs/>
          <w:sz w:val="28"/>
          <w:szCs w:val="28"/>
          <w:lang w:eastAsia="en-US"/>
        </w:rPr>
        <w:t>рофилактика</w:t>
      </w:r>
      <w:r w:rsidR="00F40186" w:rsidRPr="00C149FF">
        <w:rPr>
          <w:bCs/>
          <w:sz w:val="28"/>
          <w:szCs w:val="28"/>
          <w:lang w:eastAsia="en-US"/>
        </w:rPr>
        <w:t xml:space="preserve"> </w:t>
      </w:r>
      <w:r w:rsidR="00A30340" w:rsidRPr="00C149FF">
        <w:rPr>
          <w:bCs/>
          <w:sz w:val="28"/>
          <w:szCs w:val="28"/>
          <w:lang w:eastAsia="en-US"/>
        </w:rPr>
        <w:t>и противодействие коррупц</w:t>
      </w:r>
      <w:r w:rsidR="009B0E65" w:rsidRPr="00C149FF">
        <w:rPr>
          <w:bCs/>
          <w:sz w:val="28"/>
          <w:szCs w:val="28"/>
          <w:lang w:eastAsia="en-US"/>
        </w:rPr>
        <w:t xml:space="preserve">ии </w:t>
      </w:r>
      <w:r w:rsidR="00A30340" w:rsidRPr="00C149FF">
        <w:rPr>
          <w:bCs/>
          <w:sz w:val="28"/>
          <w:szCs w:val="28"/>
          <w:lang w:eastAsia="en-US"/>
        </w:rPr>
        <w:t>на гражданской службе»</w:t>
      </w:r>
      <w:r w:rsidR="009B0E65" w:rsidRPr="00C149FF">
        <w:rPr>
          <w:bCs/>
          <w:sz w:val="28"/>
          <w:szCs w:val="28"/>
          <w:lang w:eastAsia="en-US"/>
        </w:rPr>
        <w:t xml:space="preserve">, один – по </w:t>
      </w:r>
      <w:r w:rsidR="008C6BE1" w:rsidRPr="00C149FF">
        <w:rPr>
          <w:bCs/>
          <w:sz w:val="28"/>
          <w:szCs w:val="28"/>
          <w:lang w:eastAsia="en-US"/>
        </w:rPr>
        <w:t>программе</w:t>
      </w:r>
      <w:r w:rsidR="009B0E65" w:rsidRPr="00C149FF">
        <w:rPr>
          <w:bCs/>
          <w:sz w:val="28"/>
          <w:szCs w:val="28"/>
          <w:lang w:eastAsia="en-US"/>
        </w:rPr>
        <w:t xml:space="preserve"> </w:t>
      </w:r>
      <w:r w:rsidR="009B0E65" w:rsidRPr="00C149FF">
        <w:rPr>
          <w:bCs/>
          <w:sz w:val="28"/>
          <w:szCs w:val="28"/>
        </w:rPr>
        <w:t xml:space="preserve">«Противодействие коррупции при осуществлении закупок по Закону № 44-ФЗ и Закону </w:t>
      </w:r>
      <w:r w:rsidR="008C6BE1" w:rsidRPr="00C149FF">
        <w:rPr>
          <w:bCs/>
          <w:sz w:val="28"/>
          <w:szCs w:val="28"/>
        </w:rPr>
        <w:t xml:space="preserve">                </w:t>
      </w:r>
      <w:r w:rsidR="009B0E65" w:rsidRPr="00C149FF">
        <w:rPr>
          <w:bCs/>
          <w:sz w:val="28"/>
          <w:szCs w:val="28"/>
        </w:rPr>
        <w:t>№ 223-ФЗ»</w:t>
      </w:r>
      <w:r w:rsidR="005D7629" w:rsidRPr="00C149FF">
        <w:rPr>
          <w:bCs/>
          <w:sz w:val="28"/>
          <w:szCs w:val="28"/>
        </w:rPr>
        <w:t>.</w:t>
      </w:r>
    </w:p>
    <w:p w:rsidR="001B2A6A" w:rsidRPr="00C149FF" w:rsidRDefault="00A819F2" w:rsidP="00E57597">
      <w:pPr>
        <w:autoSpaceDE w:val="0"/>
        <w:autoSpaceDN w:val="0"/>
        <w:adjustRightInd w:val="0"/>
        <w:ind w:firstLine="709"/>
        <w:jc w:val="both"/>
        <w:rPr>
          <w:bCs/>
          <w:sz w:val="28"/>
          <w:szCs w:val="28"/>
          <w:lang w:eastAsia="en-US"/>
        </w:rPr>
      </w:pPr>
      <w:r w:rsidRPr="00C149FF">
        <w:rPr>
          <w:bCs/>
          <w:sz w:val="28"/>
          <w:szCs w:val="28"/>
        </w:rPr>
        <w:t>О</w:t>
      </w:r>
      <w:r w:rsidR="001B2A6A" w:rsidRPr="00C149FF">
        <w:rPr>
          <w:bCs/>
          <w:sz w:val="28"/>
          <w:szCs w:val="28"/>
        </w:rPr>
        <w:t xml:space="preserve">дин государственный гражданский служащий прошел обучение </w:t>
      </w:r>
      <w:r w:rsidR="001A6150" w:rsidRPr="00C149FF">
        <w:rPr>
          <w:bCs/>
          <w:sz w:val="28"/>
          <w:szCs w:val="28"/>
        </w:rPr>
        <w:t xml:space="preserve">                     </w:t>
      </w:r>
      <w:r w:rsidR="001B2A6A" w:rsidRPr="00C149FF">
        <w:rPr>
          <w:bCs/>
          <w:sz w:val="28"/>
          <w:szCs w:val="28"/>
        </w:rPr>
        <w:t xml:space="preserve">на семинаре по </w:t>
      </w:r>
      <w:proofErr w:type="spellStart"/>
      <w:r w:rsidR="001B2A6A" w:rsidRPr="00C149FF">
        <w:rPr>
          <w:bCs/>
          <w:sz w:val="28"/>
          <w:szCs w:val="28"/>
        </w:rPr>
        <w:t>антикоррупционным</w:t>
      </w:r>
      <w:proofErr w:type="spellEnd"/>
      <w:r w:rsidR="001B2A6A" w:rsidRPr="00C149FF">
        <w:rPr>
          <w:bCs/>
          <w:sz w:val="28"/>
          <w:szCs w:val="28"/>
        </w:rPr>
        <w:t xml:space="preserve"> стандартам поведения </w:t>
      </w:r>
      <w:r w:rsidR="00A152C9">
        <w:rPr>
          <w:bCs/>
          <w:sz w:val="28"/>
          <w:szCs w:val="28"/>
        </w:rPr>
        <w:t xml:space="preserve">                                      </w:t>
      </w:r>
      <w:r w:rsidR="001B2A6A" w:rsidRPr="00C149FF">
        <w:rPr>
          <w:bCs/>
          <w:sz w:val="28"/>
          <w:szCs w:val="28"/>
        </w:rPr>
        <w:t>для государственных гражданских служащих Архангельской</w:t>
      </w:r>
      <w:r w:rsidR="00AC08BB" w:rsidRPr="00C149FF">
        <w:rPr>
          <w:bCs/>
          <w:sz w:val="28"/>
          <w:szCs w:val="28"/>
        </w:rPr>
        <w:t xml:space="preserve"> области, поступивших на службу</w:t>
      </w:r>
      <w:r w:rsidR="001A6150" w:rsidRPr="00C149FF">
        <w:rPr>
          <w:bCs/>
          <w:sz w:val="28"/>
          <w:szCs w:val="28"/>
        </w:rPr>
        <w:t xml:space="preserve"> </w:t>
      </w:r>
      <w:r w:rsidR="001B2A6A" w:rsidRPr="00C149FF">
        <w:rPr>
          <w:bCs/>
          <w:sz w:val="28"/>
          <w:szCs w:val="28"/>
        </w:rPr>
        <w:t>в первом полугодии 2022 года.</w:t>
      </w:r>
    </w:p>
    <w:p w:rsidR="00E26598" w:rsidRPr="00C149FF" w:rsidRDefault="00795FA8" w:rsidP="00A25EA7">
      <w:pPr>
        <w:autoSpaceDE w:val="0"/>
        <w:autoSpaceDN w:val="0"/>
        <w:adjustRightInd w:val="0"/>
        <w:ind w:firstLine="709"/>
        <w:jc w:val="both"/>
        <w:rPr>
          <w:bCs/>
          <w:sz w:val="28"/>
          <w:szCs w:val="28"/>
          <w:lang w:eastAsia="en-US"/>
        </w:rPr>
      </w:pPr>
      <w:proofErr w:type="gramStart"/>
      <w:r w:rsidRPr="00C149FF">
        <w:rPr>
          <w:sz w:val="28"/>
          <w:szCs w:val="28"/>
        </w:rPr>
        <w:t>В 2022</w:t>
      </w:r>
      <w:r w:rsidR="009E292C" w:rsidRPr="00C149FF">
        <w:rPr>
          <w:sz w:val="28"/>
          <w:szCs w:val="28"/>
        </w:rPr>
        <w:t xml:space="preserve"> году</w:t>
      </w:r>
      <w:r w:rsidR="009E292C" w:rsidRPr="00C149FF">
        <w:rPr>
          <w:bCs/>
          <w:sz w:val="28"/>
          <w:szCs w:val="28"/>
        </w:rPr>
        <w:t xml:space="preserve"> </w:t>
      </w:r>
      <w:r w:rsidR="00151319" w:rsidRPr="00C149FF">
        <w:rPr>
          <w:sz w:val="28"/>
          <w:szCs w:val="28"/>
        </w:rPr>
        <w:t>проведены два</w:t>
      </w:r>
      <w:r w:rsidR="00A25EA7" w:rsidRPr="00C149FF">
        <w:rPr>
          <w:sz w:val="28"/>
          <w:szCs w:val="28"/>
        </w:rPr>
        <w:t xml:space="preserve"> заседания</w:t>
      </w:r>
      <w:r w:rsidR="009E292C" w:rsidRPr="00C149FF">
        <w:rPr>
          <w:sz w:val="28"/>
          <w:szCs w:val="28"/>
        </w:rPr>
        <w:t xml:space="preserve"> </w:t>
      </w:r>
      <w:r w:rsidR="00A25EA7" w:rsidRPr="00C149FF">
        <w:rPr>
          <w:sz w:val="28"/>
          <w:szCs w:val="28"/>
        </w:rPr>
        <w:t>комиссии</w:t>
      </w:r>
      <w:r w:rsidR="00735060" w:rsidRPr="00C149FF">
        <w:rPr>
          <w:sz w:val="28"/>
          <w:szCs w:val="28"/>
        </w:rPr>
        <w:t xml:space="preserve"> по соблюдению требований к служебному поведению государственных гражданских служащих Архангельской области, замещающих должности государственной гражданской службы Архангельской области в Архангельском областном Собрании депутатов, и урегулированию конфликта интересов (далее – комиссия                      </w:t>
      </w:r>
      <w:r w:rsidR="00735060" w:rsidRPr="00C149FF">
        <w:rPr>
          <w:bCs/>
          <w:sz w:val="28"/>
          <w:szCs w:val="28"/>
          <w:lang w:eastAsia="en-US"/>
        </w:rPr>
        <w:t>по соблюдению требований к служебному поведению гражданских служащих   и урегулированию конфликта интересов)</w:t>
      </w:r>
      <w:r w:rsidR="00366F1C" w:rsidRPr="00C149FF">
        <w:rPr>
          <w:bCs/>
          <w:sz w:val="28"/>
          <w:szCs w:val="28"/>
          <w:lang w:eastAsia="en-US"/>
        </w:rPr>
        <w:t>, на которых были рассмотрены:</w:t>
      </w:r>
      <w:proofErr w:type="gramEnd"/>
    </w:p>
    <w:p w:rsidR="00E57597" w:rsidRPr="00C149FF" w:rsidRDefault="00E57597" w:rsidP="00366F1C">
      <w:pPr>
        <w:autoSpaceDE w:val="0"/>
        <w:autoSpaceDN w:val="0"/>
        <w:adjustRightInd w:val="0"/>
        <w:ind w:firstLine="709"/>
        <w:jc w:val="both"/>
        <w:rPr>
          <w:sz w:val="28"/>
          <w:szCs w:val="28"/>
        </w:rPr>
      </w:pPr>
      <w:r w:rsidRPr="00C149FF">
        <w:rPr>
          <w:sz w:val="28"/>
          <w:szCs w:val="28"/>
        </w:rPr>
        <w:lastRenderedPageBreak/>
        <w:t>представление прокуратуры Архангельской области об устранении нарушений законодательства о противодействии коррупции;</w:t>
      </w:r>
    </w:p>
    <w:p w:rsidR="008D25C4" w:rsidRPr="00C149FF" w:rsidRDefault="00366F1C" w:rsidP="00795FA8">
      <w:pPr>
        <w:autoSpaceDE w:val="0"/>
        <w:autoSpaceDN w:val="0"/>
        <w:adjustRightInd w:val="0"/>
        <w:ind w:firstLine="709"/>
        <w:jc w:val="both"/>
        <w:rPr>
          <w:sz w:val="28"/>
          <w:szCs w:val="28"/>
        </w:rPr>
      </w:pPr>
      <w:r w:rsidRPr="00C149FF">
        <w:rPr>
          <w:sz w:val="28"/>
          <w:szCs w:val="28"/>
        </w:rPr>
        <w:t xml:space="preserve">информация о предоставлении </w:t>
      </w:r>
      <w:r w:rsidR="00915C35" w:rsidRPr="00C149FF">
        <w:rPr>
          <w:sz w:val="28"/>
          <w:szCs w:val="28"/>
        </w:rPr>
        <w:t xml:space="preserve">государственными </w:t>
      </w:r>
      <w:r w:rsidRPr="00C149FF">
        <w:rPr>
          <w:sz w:val="28"/>
          <w:szCs w:val="28"/>
        </w:rPr>
        <w:t xml:space="preserve">гражданскими служащими сведений о своих доходах, расходах, об имуществе </w:t>
      </w:r>
      <w:r w:rsidR="00915C35" w:rsidRPr="00C149FF">
        <w:rPr>
          <w:sz w:val="28"/>
          <w:szCs w:val="28"/>
        </w:rPr>
        <w:t xml:space="preserve">                                    </w:t>
      </w:r>
      <w:r w:rsidRPr="00C149FF">
        <w:rPr>
          <w:sz w:val="28"/>
          <w:szCs w:val="28"/>
        </w:rPr>
        <w:t xml:space="preserve">и обязательствах имущественного характера, а также доходах, расходах, </w:t>
      </w:r>
      <w:r w:rsidR="00395F23" w:rsidRPr="00C149FF">
        <w:rPr>
          <w:sz w:val="28"/>
          <w:szCs w:val="28"/>
        </w:rPr>
        <w:t xml:space="preserve">             </w:t>
      </w:r>
      <w:r w:rsidRPr="00C149FF">
        <w:rPr>
          <w:sz w:val="28"/>
          <w:szCs w:val="28"/>
        </w:rPr>
        <w:t>об имуществе и обязательствах имущес</w:t>
      </w:r>
      <w:r w:rsidR="00C17F9E" w:rsidRPr="00C149FF">
        <w:rPr>
          <w:sz w:val="28"/>
          <w:szCs w:val="28"/>
        </w:rPr>
        <w:t>твенного характера своих супруг (супругов</w:t>
      </w:r>
      <w:r w:rsidRPr="00C149FF">
        <w:rPr>
          <w:sz w:val="28"/>
          <w:szCs w:val="28"/>
        </w:rPr>
        <w:t>) и несовершеннолетних детей за 202</w:t>
      </w:r>
      <w:r w:rsidR="002B41FC" w:rsidRPr="00C149FF">
        <w:rPr>
          <w:sz w:val="28"/>
          <w:szCs w:val="28"/>
        </w:rPr>
        <w:t>1</w:t>
      </w:r>
      <w:r w:rsidRPr="00C149FF">
        <w:rPr>
          <w:sz w:val="28"/>
          <w:szCs w:val="28"/>
        </w:rPr>
        <w:t xml:space="preserve"> год</w:t>
      </w:r>
      <w:r w:rsidR="00915C35" w:rsidRPr="00C149FF">
        <w:rPr>
          <w:sz w:val="28"/>
          <w:szCs w:val="28"/>
        </w:rPr>
        <w:t>.</w:t>
      </w:r>
    </w:p>
    <w:p w:rsidR="009D3B52" w:rsidRPr="00C149FF" w:rsidRDefault="009D3B52" w:rsidP="003F5AFA">
      <w:pPr>
        <w:tabs>
          <w:tab w:val="left" w:pos="1276"/>
        </w:tabs>
        <w:autoSpaceDE w:val="0"/>
        <w:autoSpaceDN w:val="0"/>
        <w:adjustRightInd w:val="0"/>
        <w:ind w:firstLine="709"/>
        <w:jc w:val="both"/>
        <w:rPr>
          <w:sz w:val="28"/>
          <w:szCs w:val="28"/>
        </w:rPr>
      </w:pPr>
      <w:r w:rsidRPr="00C149FF">
        <w:rPr>
          <w:sz w:val="28"/>
          <w:szCs w:val="28"/>
        </w:rPr>
        <w:t>В процессе подготовки к проведению конкурсов</w:t>
      </w:r>
      <w:r w:rsidR="00735060" w:rsidRPr="00C149FF">
        <w:rPr>
          <w:bCs/>
          <w:sz w:val="28"/>
          <w:szCs w:val="28"/>
          <w:lang w:eastAsia="en-US"/>
        </w:rPr>
        <w:t xml:space="preserve"> на замещение вакантных должностей</w:t>
      </w:r>
      <w:r w:rsidRPr="00C149FF">
        <w:rPr>
          <w:sz w:val="28"/>
          <w:szCs w:val="28"/>
        </w:rPr>
        <w:t xml:space="preserve"> проводился анализ анкетных и иных данных государственных гражданских служащих, а также лиц, претендующих на замещение должностей государственной гражданской службы Архангельской области в Архангельском областном Собрании депутатов.</w:t>
      </w:r>
    </w:p>
    <w:p w:rsidR="009D3B52" w:rsidRPr="00C149FF" w:rsidRDefault="00AB797E" w:rsidP="00735060">
      <w:pPr>
        <w:tabs>
          <w:tab w:val="left" w:pos="1276"/>
        </w:tabs>
        <w:autoSpaceDE w:val="0"/>
        <w:autoSpaceDN w:val="0"/>
        <w:adjustRightInd w:val="0"/>
        <w:ind w:firstLine="709"/>
        <w:jc w:val="both"/>
        <w:rPr>
          <w:sz w:val="28"/>
          <w:szCs w:val="28"/>
        </w:rPr>
      </w:pPr>
      <w:r w:rsidRPr="00C149FF">
        <w:rPr>
          <w:sz w:val="28"/>
          <w:szCs w:val="28"/>
        </w:rPr>
        <w:t xml:space="preserve">В </w:t>
      </w:r>
      <w:r w:rsidR="00CB1831" w:rsidRPr="00C149FF">
        <w:rPr>
          <w:bCs/>
          <w:sz w:val="28"/>
          <w:szCs w:val="28"/>
          <w:lang w:eastAsia="en-US"/>
        </w:rPr>
        <w:t>течение 2022</w:t>
      </w:r>
      <w:r w:rsidRPr="00C149FF">
        <w:rPr>
          <w:bCs/>
          <w:sz w:val="28"/>
          <w:szCs w:val="28"/>
          <w:lang w:eastAsia="en-US"/>
        </w:rPr>
        <w:t xml:space="preserve"> года</w:t>
      </w:r>
      <w:r w:rsidR="000956B7" w:rsidRPr="00C149FF">
        <w:rPr>
          <w:bCs/>
          <w:sz w:val="28"/>
          <w:szCs w:val="28"/>
          <w:lang w:eastAsia="en-US"/>
        </w:rPr>
        <w:t xml:space="preserve"> от</w:t>
      </w:r>
      <w:r w:rsidR="008F4007" w:rsidRPr="00C149FF">
        <w:rPr>
          <w:bCs/>
          <w:sz w:val="28"/>
          <w:szCs w:val="28"/>
          <w:lang w:eastAsia="en-US"/>
        </w:rPr>
        <w:t>д</w:t>
      </w:r>
      <w:r w:rsidR="000956B7" w:rsidRPr="00C149FF">
        <w:rPr>
          <w:bCs/>
          <w:sz w:val="28"/>
          <w:szCs w:val="28"/>
          <w:lang w:eastAsia="en-US"/>
        </w:rPr>
        <w:t>елом кадров аппарата Архангельского областного Собрания депутатов</w:t>
      </w:r>
      <w:r w:rsidRPr="00C149FF">
        <w:rPr>
          <w:bCs/>
          <w:sz w:val="28"/>
          <w:szCs w:val="28"/>
          <w:lang w:eastAsia="en-US"/>
        </w:rPr>
        <w:t xml:space="preserve"> </w:t>
      </w:r>
      <w:r w:rsidR="000956B7" w:rsidRPr="00C149FF">
        <w:rPr>
          <w:bCs/>
          <w:sz w:val="28"/>
          <w:szCs w:val="28"/>
          <w:lang w:eastAsia="en-US"/>
        </w:rPr>
        <w:t xml:space="preserve">проведена </w:t>
      </w:r>
      <w:r w:rsidR="000956B7" w:rsidRPr="00C149FF">
        <w:rPr>
          <w:sz w:val="28"/>
          <w:szCs w:val="28"/>
        </w:rPr>
        <w:t xml:space="preserve">актуализация сведений, содержащихся </w:t>
      </w:r>
      <w:r w:rsidR="000F34D2" w:rsidRPr="00C149FF">
        <w:rPr>
          <w:sz w:val="28"/>
          <w:szCs w:val="28"/>
        </w:rPr>
        <w:t xml:space="preserve">                        </w:t>
      </w:r>
      <w:r w:rsidR="000956B7" w:rsidRPr="00C149FF">
        <w:rPr>
          <w:sz w:val="28"/>
          <w:szCs w:val="28"/>
        </w:rPr>
        <w:t>в анкетах</w:t>
      </w:r>
      <w:r w:rsidR="00D416C4" w:rsidRPr="00C149FF">
        <w:rPr>
          <w:sz w:val="28"/>
          <w:szCs w:val="28"/>
        </w:rPr>
        <w:t>, представляемых при назначении</w:t>
      </w:r>
      <w:r w:rsidR="008F1DF3" w:rsidRPr="00C149FF">
        <w:rPr>
          <w:sz w:val="28"/>
          <w:szCs w:val="28"/>
        </w:rPr>
        <w:t xml:space="preserve"> </w:t>
      </w:r>
      <w:r w:rsidR="000956B7" w:rsidRPr="00C149FF">
        <w:rPr>
          <w:sz w:val="28"/>
          <w:szCs w:val="28"/>
        </w:rPr>
        <w:t>на должности государственной гражданск</w:t>
      </w:r>
      <w:r w:rsidR="00D416C4" w:rsidRPr="00C149FF">
        <w:rPr>
          <w:sz w:val="28"/>
          <w:szCs w:val="28"/>
        </w:rPr>
        <w:t xml:space="preserve">ой службы Архангельской области </w:t>
      </w:r>
      <w:r w:rsidR="000956B7" w:rsidRPr="00C149FF">
        <w:rPr>
          <w:sz w:val="28"/>
          <w:szCs w:val="28"/>
        </w:rPr>
        <w:t>в Архангельском областном Собрании депутатов, о родственниках и свойственниках государственных гражданских служащих в целях выявления возможного конфликта интересов</w:t>
      </w:r>
      <w:r w:rsidR="00554299" w:rsidRPr="00C149FF">
        <w:rPr>
          <w:sz w:val="28"/>
          <w:szCs w:val="28"/>
        </w:rPr>
        <w:t>.</w:t>
      </w:r>
    </w:p>
    <w:p w:rsidR="00E72361" w:rsidRPr="00C149FF" w:rsidRDefault="00AE4E60" w:rsidP="00735060">
      <w:pPr>
        <w:tabs>
          <w:tab w:val="left" w:pos="1276"/>
        </w:tabs>
        <w:autoSpaceDE w:val="0"/>
        <w:autoSpaceDN w:val="0"/>
        <w:adjustRightInd w:val="0"/>
        <w:ind w:firstLine="709"/>
        <w:jc w:val="both"/>
        <w:rPr>
          <w:sz w:val="28"/>
          <w:szCs w:val="28"/>
        </w:rPr>
      </w:pPr>
      <w:r w:rsidRPr="00C149FF">
        <w:rPr>
          <w:sz w:val="28"/>
          <w:szCs w:val="28"/>
        </w:rPr>
        <w:t>Дополнительную информацию</w:t>
      </w:r>
      <w:r w:rsidR="003F247B" w:rsidRPr="00C149FF">
        <w:rPr>
          <w:sz w:val="28"/>
          <w:szCs w:val="28"/>
        </w:rPr>
        <w:t xml:space="preserve"> к </w:t>
      </w:r>
      <w:r w:rsidR="000321A8" w:rsidRPr="00C149FF">
        <w:rPr>
          <w:sz w:val="28"/>
          <w:szCs w:val="28"/>
        </w:rPr>
        <w:t xml:space="preserve">указанным </w:t>
      </w:r>
      <w:r w:rsidR="003F247B" w:rsidRPr="00C149FF">
        <w:rPr>
          <w:sz w:val="28"/>
          <w:szCs w:val="28"/>
        </w:rPr>
        <w:t>анкетам</w:t>
      </w:r>
      <w:r w:rsidRPr="00C149FF">
        <w:rPr>
          <w:sz w:val="28"/>
          <w:szCs w:val="28"/>
        </w:rPr>
        <w:t xml:space="preserve"> </w:t>
      </w:r>
      <w:r w:rsidR="00FF52A7" w:rsidRPr="00C149FF">
        <w:rPr>
          <w:sz w:val="28"/>
          <w:szCs w:val="28"/>
        </w:rPr>
        <w:t xml:space="preserve">представили </w:t>
      </w:r>
      <w:r w:rsidR="000321A8" w:rsidRPr="00C149FF">
        <w:rPr>
          <w:sz w:val="28"/>
          <w:szCs w:val="28"/>
        </w:rPr>
        <w:t>пять</w:t>
      </w:r>
      <w:r w:rsidR="00A749BF" w:rsidRPr="00C149FF">
        <w:rPr>
          <w:sz w:val="28"/>
          <w:szCs w:val="28"/>
        </w:rPr>
        <w:t xml:space="preserve"> государственных гражданских служащих.</w:t>
      </w:r>
    </w:p>
    <w:p w:rsidR="00A01C01" w:rsidRPr="00C149FF" w:rsidRDefault="004F40A5" w:rsidP="00735060">
      <w:pPr>
        <w:autoSpaceDE w:val="0"/>
        <w:autoSpaceDN w:val="0"/>
        <w:adjustRightInd w:val="0"/>
        <w:ind w:firstLine="709"/>
        <w:jc w:val="both"/>
        <w:rPr>
          <w:bCs/>
          <w:sz w:val="28"/>
          <w:szCs w:val="28"/>
        </w:rPr>
      </w:pPr>
      <w:proofErr w:type="gramStart"/>
      <w:r w:rsidRPr="00C149FF">
        <w:rPr>
          <w:bCs/>
          <w:sz w:val="28"/>
          <w:szCs w:val="28"/>
          <w:lang w:eastAsia="en-US"/>
        </w:rPr>
        <w:t>В</w:t>
      </w:r>
      <w:r w:rsidR="006966B6" w:rsidRPr="00C149FF">
        <w:rPr>
          <w:bCs/>
          <w:sz w:val="28"/>
          <w:szCs w:val="28"/>
        </w:rPr>
        <w:t xml:space="preserve"> 2022 году</w:t>
      </w:r>
      <w:r w:rsidRPr="00C149FF">
        <w:rPr>
          <w:bCs/>
          <w:sz w:val="28"/>
          <w:szCs w:val="28"/>
          <w:lang w:eastAsia="en-US"/>
        </w:rPr>
        <w:t xml:space="preserve"> </w:t>
      </w:r>
      <w:r w:rsidR="006966B6" w:rsidRPr="00C149FF">
        <w:rPr>
          <w:bCs/>
          <w:sz w:val="28"/>
          <w:szCs w:val="28"/>
          <w:lang w:eastAsia="en-US"/>
        </w:rPr>
        <w:t xml:space="preserve">в </w:t>
      </w:r>
      <w:r w:rsidRPr="00C149FF">
        <w:rPr>
          <w:bCs/>
          <w:sz w:val="28"/>
          <w:szCs w:val="28"/>
          <w:lang w:eastAsia="en-US"/>
        </w:rPr>
        <w:t>рамках</w:t>
      </w:r>
      <w:r w:rsidR="00461933" w:rsidRPr="00C149FF">
        <w:rPr>
          <w:bCs/>
          <w:sz w:val="28"/>
          <w:szCs w:val="28"/>
          <w:lang w:eastAsia="en-US"/>
        </w:rPr>
        <w:t xml:space="preserve"> включенного в План</w:t>
      </w:r>
      <w:r w:rsidRPr="00C149FF">
        <w:rPr>
          <w:bCs/>
          <w:sz w:val="28"/>
          <w:szCs w:val="28"/>
          <w:lang w:eastAsia="en-US"/>
        </w:rPr>
        <w:t xml:space="preserve"> мероприятия </w:t>
      </w:r>
      <w:r w:rsidR="00461933" w:rsidRPr="00C149FF">
        <w:rPr>
          <w:bCs/>
          <w:sz w:val="28"/>
          <w:szCs w:val="28"/>
          <w:lang w:eastAsia="en-US"/>
        </w:rPr>
        <w:t xml:space="preserve">                                      </w:t>
      </w:r>
      <w:r w:rsidRPr="00C149FF">
        <w:rPr>
          <w:bCs/>
          <w:sz w:val="28"/>
          <w:szCs w:val="28"/>
          <w:lang w:eastAsia="en-US"/>
        </w:rPr>
        <w:t xml:space="preserve">по осуществлению мониторинга исполнения государственными гражданскими служащими установленного порядка передачи подарков, полученных </w:t>
      </w:r>
      <w:r w:rsidR="00717B22" w:rsidRPr="00C149FF">
        <w:rPr>
          <w:bCs/>
          <w:sz w:val="28"/>
          <w:szCs w:val="28"/>
          <w:lang w:eastAsia="en-US"/>
        </w:rPr>
        <w:t>ими</w:t>
      </w:r>
      <w:r w:rsidRPr="00C149FF">
        <w:rPr>
          <w:bCs/>
          <w:sz w:val="28"/>
          <w:szCs w:val="28"/>
          <w:lang w:eastAsia="en-US"/>
        </w:rPr>
        <w:t xml:space="preserve"> </w:t>
      </w:r>
      <w:r w:rsidR="00461933" w:rsidRPr="00C149FF">
        <w:rPr>
          <w:bCs/>
          <w:sz w:val="28"/>
          <w:szCs w:val="28"/>
          <w:lang w:eastAsia="en-US"/>
        </w:rPr>
        <w:t xml:space="preserve">                   </w:t>
      </w:r>
      <w:r w:rsidRPr="00C149FF">
        <w:rPr>
          <w:bCs/>
          <w:sz w:val="28"/>
          <w:szCs w:val="28"/>
          <w:lang w:eastAsia="en-US"/>
        </w:rPr>
        <w:t xml:space="preserve">в связи с протокольными мероприятиями, служебными командировками </w:t>
      </w:r>
      <w:r w:rsidR="00461933" w:rsidRPr="00C149FF">
        <w:rPr>
          <w:bCs/>
          <w:sz w:val="28"/>
          <w:szCs w:val="28"/>
          <w:lang w:eastAsia="en-US"/>
        </w:rPr>
        <w:t xml:space="preserve">                    </w:t>
      </w:r>
      <w:r w:rsidRPr="00C149FF">
        <w:rPr>
          <w:bCs/>
          <w:sz w:val="28"/>
          <w:szCs w:val="28"/>
          <w:lang w:eastAsia="en-US"/>
        </w:rPr>
        <w:t>и другими официальными мероприятиями</w:t>
      </w:r>
      <w:r w:rsidR="00774EA7" w:rsidRPr="00C149FF">
        <w:rPr>
          <w:bCs/>
          <w:sz w:val="28"/>
          <w:szCs w:val="28"/>
        </w:rPr>
        <w:t xml:space="preserve">, в </w:t>
      </w:r>
      <w:r w:rsidR="00A01C01" w:rsidRPr="00C149FF">
        <w:rPr>
          <w:bCs/>
          <w:sz w:val="28"/>
          <w:szCs w:val="28"/>
        </w:rPr>
        <w:t xml:space="preserve">соответствии с постановлением Архангельского областного Собрания депутатов от 30 мая 2013 года № 1934 «Об утверждении Порядка передачи подарков, полученных лицами, замещающими государственные </w:t>
      </w:r>
      <w:r w:rsidR="00717B22" w:rsidRPr="00C149FF">
        <w:rPr>
          <w:bCs/>
          <w:sz w:val="28"/>
          <w:szCs w:val="28"/>
        </w:rPr>
        <w:t>должности Архангельской области</w:t>
      </w:r>
      <w:r w:rsidR="00774EA7" w:rsidRPr="00C149FF">
        <w:rPr>
          <w:bCs/>
          <w:sz w:val="28"/>
          <w:szCs w:val="28"/>
        </w:rPr>
        <w:t xml:space="preserve"> </w:t>
      </w:r>
      <w:r w:rsidR="00461933" w:rsidRPr="00C149FF">
        <w:rPr>
          <w:bCs/>
          <w:sz w:val="28"/>
          <w:szCs w:val="28"/>
        </w:rPr>
        <w:t xml:space="preserve">                              </w:t>
      </w:r>
      <w:r w:rsidR="00A01C01" w:rsidRPr="00C149FF">
        <w:rPr>
          <w:bCs/>
          <w:sz w:val="28"/>
          <w:szCs w:val="28"/>
        </w:rPr>
        <w:t>в</w:t>
      </w:r>
      <w:proofErr w:type="gramEnd"/>
      <w:r w:rsidR="00A01C01" w:rsidRPr="00C149FF">
        <w:rPr>
          <w:bCs/>
          <w:sz w:val="28"/>
          <w:szCs w:val="28"/>
        </w:rPr>
        <w:t xml:space="preserve"> </w:t>
      </w:r>
      <w:proofErr w:type="gramStart"/>
      <w:r w:rsidR="00A01C01" w:rsidRPr="00C149FF">
        <w:rPr>
          <w:bCs/>
          <w:sz w:val="28"/>
          <w:szCs w:val="28"/>
        </w:rPr>
        <w:t>Архангельском областном Собрании депутатов, и государственными гражданскими служащими Архангельской области, замещающими должности государственной гражданской службы Архангельской области в Архангельском област</w:t>
      </w:r>
      <w:r w:rsidR="00461933" w:rsidRPr="00C149FF">
        <w:rPr>
          <w:bCs/>
          <w:sz w:val="28"/>
          <w:szCs w:val="28"/>
        </w:rPr>
        <w:t xml:space="preserve">ном Собрании депутатов, </w:t>
      </w:r>
      <w:r w:rsidR="00B24B88" w:rsidRPr="00C149FF">
        <w:rPr>
          <w:bCs/>
          <w:sz w:val="28"/>
          <w:szCs w:val="28"/>
        </w:rPr>
        <w:t>в связи</w:t>
      </w:r>
      <w:r w:rsidR="00A01C01" w:rsidRPr="00C149FF">
        <w:rPr>
          <w:bCs/>
          <w:sz w:val="28"/>
          <w:szCs w:val="28"/>
        </w:rPr>
        <w:t xml:space="preserve"> протокольными мероприят</w:t>
      </w:r>
      <w:r w:rsidR="00774EA7" w:rsidRPr="00C149FF">
        <w:rPr>
          <w:bCs/>
          <w:sz w:val="28"/>
          <w:szCs w:val="28"/>
        </w:rPr>
        <w:t>иями, служебными командировками</w:t>
      </w:r>
      <w:r w:rsidR="009C6250" w:rsidRPr="00C149FF">
        <w:rPr>
          <w:bCs/>
          <w:sz w:val="28"/>
          <w:szCs w:val="28"/>
        </w:rPr>
        <w:t xml:space="preserve"> </w:t>
      </w:r>
      <w:r w:rsidR="00A01C01" w:rsidRPr="00C149FF">
        <w:rPr>
          <w:bCs/>
          <w:sz w:val="28"/>
          <w:szCs w:val="28"/>
        </w:rPr>
        <w:t>и другими официальными мероприятиями»</w:t>
      </w:r>
      <w:r w:rsidR="00461933" w:rsidRPr="00C149FF">
        <w:rPr>
          <w:sz w:val="28"/>
          <w:szCs w:val="28"/>
        </w:rPr>
        <w:t xml:space="preserve">                   (в редакции</w:t>
      </w:r>
      <w:r w:rsidR="00A01C01" w:rsidRPr="00C149FF">
        <w:rPr>
          <w:sz w:val="28"/>
          <w:szCs w:val="28"/>
        </w:rPr>
        <w:t xml:space="preserve"> постановления Архангельского областного Собрания депутатов</w:t>
      </w:r>
      <w:r w:rsidR="00461933" w:rsidRPr="00C149FF">
        <w:rPr>
          <w:sz w:val="28"/>
          <w:szCs w:val="28"/>
        </w:rPr>
        <w:t xml:space="preserve">                </w:t>
      </w:r>
      <w:r w:rsidR="00A01C01" w:rsidRPr="00C149FF">
        <w:rPr>
          <w:sz w:val="28"/>
          <w:szCs w:val="28"/>
        </w:rPr>
        <w:t xml:space="preserve"> от </w:t>
      </w:r>
      <w:r w:rsidR="00B24B88" w:rsidRPr="00C149FF">
        <w:rPr>
          <w:sz w:val="28"/>
          <w:szCs w:val="28"/>
        </w:rPr>
        <w:t>25 мая 2022 года № 1637</w:t>
      </w:r>
      <w:r w:rsidR="00A01C01" w:rsidRPr="00C149FF">
        <w:rPr>
          <w:sz w:val="28"/>
          <w:szCs w:val="28"/>
        </w:rPr>
        <w:t>)</w:t>
      </w:r>
      <w:r w:rsidR="00A01C01" w:rsidRPr="00C149FF">
        <w:rPr>
          <w:bCs/>
          <w:sz w:val="28"/>
          <w:szCs w:val="28"/>
        </w:rPr>
        <w:t xml:space="preserve"> </w:t>
      </w:r>
      <w:r w:rsidR="00A01C01" w:rsidRPr="00C149FF">
        <w:rPr>
          <w:sz w:val="28"/>
          <w:szCs w:val="28"/>
        </w:rPr>
        <w:t>на имя председателя Архангельского областного Собрания депутатов</w:t>
      </w:r>
      <w:r w:rsidR="009C6250" w:rsidRPr="00C149FF">
        <w:rPr>
          <w:bCs/>
          <w:sz w:val="28"/>
          <w:szCs w:val="28"/>
        </w:rPr>
        <w:t xml:space="preserve"> поступило</w:t>
      </w:r>
      <w:r w:rsidR="00A01C01" w:rsidRPr="00C149FF">
        <w:rPr>
          <w:bCs/>
          <w:sz w:val="28"/>
          <w:szCs w:val="28"/>
        </w:rPr>
        <w:t xml:space="preserve"> </w:t>
      </w:r>
      <w:r w:rsidR="009C6250" w:rsidRPr="00C149FF">
        <w:rPr>
          <w:bCs/>
          <w:sz w:val="28"/>
          <w:szCs w:val="28"/>
        </w:rPr>
        <w:t>одно уведомление</w:t>
      </w:r>
      <w:r w:rsidR="00A01C01" w:rsidRPr="00C149FF">
        <w:rPr>
          <w:bCs/>
          <w:sz w:val="28"/>
          <w:szCs w:val="28"/>
        </w:rPr>
        <w:t xml:space="preserve"> </w:t>
      </w:r>
      <w:r w:rsidR="009C6250" w:rsidRPr="00C149FF">
        <w:rPr>
          <w:bCs/>
          <w:sz w:val="28"/>
          <w:szCs w:val="28"/>
        </w:rPr>
        <w:t>государственного гражданского служащего</w:t>
      </w:r>
      <w:r w:rsidR="00A01C01" w:rsidRPr="00C149FF">
        <w:rPr>
          <w:sz w:val="28"/>
          <w:szCs w:val="28"/>
        </w:rPr>
        <w:t xml:space="preserve"> </w:t>
      </w:r>
      <w:r w:rsidR="00614B18" w:rsidRPr="00C149FF">
        <w:rPr>
          <w:sz w:val="28"/>
          <w:szCs w:val="28"/>
        </w:rPr>
        <w:t>о получении</w:t>
      </w:r>
      <w:proofErr w:type="gramEnd"/>
      <w:r w:rsidR="00614B18" w:rsidRPr="00C149FF">
        <w:rPr>
          <w:sz w:val="28"/>
          <w:szCs w:val="28"/>
        </w:rPr>
        <w:t xml:space="preserve"> подарка</w:t>
      </w:r>
      <w:r w:rsidR="00A01C01" w:rsidRPr="00C149FF">
        <w:rPr>
          <w:sz w:val="28"/>
          <w:szCs w:val="28"/>
        </w:rPr>
        <w:t>.</w:t>
      </w:r>
    </w:p>
    <w:p w:rsidR="00C20C7C" w:rsidRPr="00C149FF" w:rsidRDefault="00B4128A" w:rsidP="00091BB4">
      <w:pPr>
        <w:autoSpaceDE w:val="0"/>
        <w:autoSpaceDN w:val="0"/>
        <w:adjustRightInd w:val="0"/>
        <w:ind w:firstLine="709"/>
        <w:jc w:val="both"/>
        <w:rPr>
          <w:sz w:val="28"/>
          <w:szCs w:val="28"/>
        </w:rPr>
      </w:pPr>
      <w:r w:rsidRPr="00C149FF">
        <w:rPr>
          <w:sz w:val="28"/>
          <w:szCs w:val="28"/>
        </w:rPr>
        <w:t>При внутреннем анализе представляемых государственными гражданскими служащими сведений о доходах, расходах, об имуществе                           и обязательствах имущественного характера фактов выполнения иной оплачиваемой работы (без направления уведомления о намерении                              ее выполнять) не обнаружено.</w:t>
      </w:r>
    </w:p>
    <w:p w:rsidR="009D3B52" w:rsidRPr="00C149FF" w:rsidRDefault="00906434" w:rsidP="003F5AFA">
      <w:pPr>
        <w:pStyle w:val="a7"/>
        <w:ind w:firstLine="709"/>
        <w:jc w:val="both"/>
        <w:rPr>
          <w:bCs/>
          <w:szCs w:val="28"/>
          <w:lang w:eastAsia="en-US"/>
        </w:rPr>
      </w:pPr>
      <w:r w:rsidRPr="00C149FF">
        <w:rPr>
          <w:bCs/>
          <w:szCs w:val="28"/>
          <w:lang w:eastAsia="en-US"/>
        </w:rPr>
        <w:lastRenderedPageBreak/>
        <w:t>Государственными гражданскими служащими</w:t>
      </w:r>
      <w:r w:rsidR="001B69CA" w:rsidRPr="00C149FF">
        <w:rPr>
          <w:rFonts w:eastAsia="Calibri"/>
          <w:bCs/>
          <w:szCs w:val="28"/>
          <w:lang w:eastAsia="en-US"/>
        </w:rPr>
        <w:t xml:space="preserve"> </w:t>
      </w:r>
      <w:r w:rsidR="00C46C05" w:rsidRPr="00C149FF">
        <w:rPr>
          <w:bCs/>
          <w:szCs w:val="28"/>
          <w:lang w:eastAsia="en-US"/>
        </w:rPr>
        <w:t>не направлялось</w:t>
      </w:r>
      <w:r w:rsidRPr="00C149FF">
        <w:rPr>
          <w:bCs/>
          <w:szCs w:val="28"/>
          <w:lang w:eastAsia="en-US"/>
        </w:rPr>
        <w:t xml:space="preserve"> пред</w:t>
      </w:r>
      <w:r w:rsidR="00C46C05" w:rsidRPr="00C149FF">
        <w:rPr>
          <w:bCs/>
          <w:szCs w:val="28"/>
          <w:lang w:eastAsia="en-US"/>
        </w:rPr>
        <w:t>ставителю нанимателя уведомлений</w:t>
      </w:r>
      <w:r w:rsidRPr="00C149FF">
        <w:rPr>
          <w:bCs/>
          <w:szCs w:val="28"/>
          <w:lang w:eastAsia="en-US"/>
        </w:rPr>
        <w:t xml:space="preserve"> о факте обращения в целях склонения </w:t>
      </w:r>
      <w:r w:rsidR="00E2726A" w:rsidRPr="00C149FF">
        <w:rPr>
          <w:bCs/>
          <w:szCs w:val="28"/>
          <w:lang w:eastAsia="en-US"/>
        </w:rPr>
        <w:t xml:space="preserve">             </w:t>
      </w:r>
      <w:r w:rsidRPr="00C149FF">
        <w:rPr>
          <w:bCs/>
          <w:szCs w:val="28"/>
          <w:lang w:eastAsia="en-US"/>
        </w:rPr>
        <w:t>к совершению коррупционных правонарушений.</w:t>
      </w:r>
    </w:p>
    <w:p w:rsidR="00A50B66" w:rsidRPr="00C149FF" w:rsidRDefault="00906434" w:rsidP="00091BB4">
      <w:pPr>
        <w:pStyle w:val="a7"/>
        <w:ind w:firstLine="709"/>
        <w:jc w:val="both"/>
        <w:rPr>
          <w:szCs w:val="28"/>
        </w:rPr>
      </w:pPr>
      <w:r w:rsidRPr="00C149FF">
        <w:rPr>
          <w:szCs w:val="28"/>
        </w:rPr>
        <w:t xml:space="preserve">В течение </w:t>
      </w:r>
      <w:r w:rsidR="008C6D8B" w:rsidRPr="00C149FF">
        <w:rPr>
          <w:szCs w:val="28"/>
        </w:rPr>
        <w:t>202</w:t>
      </w:r>
      <w:r w:rsidR="005F4FBE" w:rsidRPr="00C149FF">
        <w:rPr>
          <w:szCs w:val="28"/>
        </w:rPr>
        <w:t>2</w:t>
      </w:r>
      <w:r w:rsidRPr="00C149FF">
        <w:rPr>
          <w:szCs w:val="28"/>
        </w:rPr>
        <w:t xml:space="preserve"> года </w:t>
      </w:r>
      <w:r w:rsidR="007F360F" w:rsidRPr="00C149FF">
        <w:rPr>
          <w:szCs w:val="28"/>
          <w:lang w:bidi="ru-RU"/>
        </w:rPr>
        <w:t>уведомлений</w:t>
      </w:r>
      <w:r w:rsidR="007F360F" w:rsidRPr="00C149FF">
        <w:rPr>
          <w:szCs w:val="28"/>
        </w:rPr>
        <w:t xml:space="preserve"> </w:t>
      </w:r>
      <w:r w:rsidR="007F360F" w:rsidRPr="00C149FF">
        <w:rPr>
          <w:szCs w:val="28"/>
          <w:lang w:bidi="ru-RU"/>
        </w:rPr>
        <w:t>о возникновении личной заинтересованности при исполнении должностных обязанностей, которая приводит или может привести к конфликту интересов,</w:t>
      </w:r>
      <w:r w:rsidR="00790848" w:rsidRPr="00C149FF">
        <w:rPr>
          <w:szCs w:val="28"/>
        </w:rPr>
        <w:t xml:space="preserve"> государственными гражданскими служащими</w:t>
      </w:r>
      <w:r w:rsidR="007F360F" w:rsidRPr="00C149FF">
        <w:rPr>
          <w:szCs w:val="28"/>
          <w:lang w:bidi="ru-RU"/>
        </w:rPr>
        <w:t xml:space="preserve"> в адрес представителя нанимателя не направлялось.</w:t>
      </w:r>
    </w:p>
    <w:p w:rsidR="00580720" w:rsidRPr="00C149FF" w:rsidRDefault="00580720" w:rsidP="00C17F9E">
      <w:pPr>
        <w:pStyle w:val="a7"/>
        <w:ind w:firstLine="709"/>
        <w:jc w:val="both"/>
        <w:rPr>
          <w:bCs/>
          <w:szCs w:val="28"/>
        </w:rPr>
      </w:pPr>
      <w:r w:rsidRPr="00C149FF">
        <w:rPr>
          <w:szCs w:val="28"/>
        </w:rPr>
        <w:t xml:space="preserve">В </w:t>
      </w:r>
      <w:r w:rsidR="00EF21F0" w:rsidRPr="00C149FF">
        <w:rPr>
          <w:szCs w:val="28"/>
        </w:rPr>
        <w:t xml:space="preserve">Архангельское </w:t>
      </w:r>
      <w:r w:rsidRPr="00C149FF">
        <w:rPr>
          <w:szCs w:val="28"/>
        </w:rPr>
        <w:t>областное Собрание</w:t>
      </w:r>
      <w:r w:rsidR="00EF21F0" w:rsidRPr="00C149FF">
        <w:rPr>
          <w:szCs w:val="28"/>
        </w:rPr>
        <w:t xml:space="preserve"> депутатов</w:t>
      </w:r>
      <w:r w:rsidRPr="00C149FF">
        <w:rPr>
          <w:szCs w:val="28"/>
        </w:rPr>
        <w:t xml:space="preserve"> поступило </w:t>
      </w:r>
      <w:r w:rsidR="00C46C05" w:rsidRPr="00C149FF">
        <w:rPr>
          <w:szCs w:val="28"/>
        </w:rPr>
        <w:t xml:space="preserve">                           </w:t>
      </w:r>
      <w:r w:rsidRPr="00C149FF">
        <w:rPr>
          <w:szCs w:val="28"/>
        </w:rPr>
        <w:t>три обращения о неправомерных действиях со стороны госуд</w:t>
      </w:r>
      <w:r w:rsidR="00EF21F0" w:rsidRPr="00C149FF">
        <w:rPr>
          <w:szCs w:val="28"/>
        </w:rPr>
        <w:t>арственных гражданских служащих</w:t>
      </w:r>
      <w:r w:rsidRPr="00C149FF">
        <w:rPr>
          <w:szCs w:val="28"/>
        </w:rPr>
        <w:t>. По данным обращениям проведена служебная проверка, нарушений в действиях</w:t>
      </w:r>
      <w:r w:rsidR="009B7582" w:rsidRPr="00C149FF">
        <w:rPr>
          <w:szCs w:val="28"/>
        </w:rPr>
        <w:t xml:space="preserve"> государственных гражданских служащих             </w:t>
      </w:r>
      <w:r w:rsidRPr="00C149FF">
        <w:rPr>
          <w:szCs w:val="28"/>
        </w:rPr>
        <w:t xml:space="preserve"> не выявлено.</w:t>
      </w:r>
    </w:p>
    <w:p w:rsidR="00D4718E" w:rsidRPr="00C149FF" w:rsidRDefault="00C17F9E" w:rsidP="00233909">
      <w:pPr>
        <w:pStyle w:val="a7"/>
        <w:ind w:firstLine="709"/>
        <w:jc w:val="both"/>
        <w:rPr>
          <w:szCs w:val="28"/>
        </w:rPr>
      </w:pPr>
      <w:r w:rsidRPr="00C149FF">
        <w:rPr>
          <w:bCs/>
          <w:szCs w:val="28"/>
        </w:rPr>
        <w:t>Обращений граждан и организаций, содержащих информацию о фактах коррупции со стороны государственных гражданских служащих</w:t>
      </w:r>
      <w:r w:rsidR="00E15E18" w:rsidRPr="00C149FF">
        <w:rPr>
          <w:bCs/>
          <w:szCs w:val="28"/>
        </w:rPr>
        <w:t xml:space="preserve">, о фактах коррупции и </w:t>
      </w:r>
      <w:r w:rsidR="00BF2311" w:rsidRPr="00C149FF">
        <w:rPr>
          <w:bCs/>
          <w:szCs w:val="28"/>
        </w:rPr>
        <w:t>об иных неправомерных действиях</w:t>
      </w:r>
      <w:r w:rsidR="00E15E18" w:rsidRPr="00C149FF">
        <w:rPr>
          <w:bCs/>
          <w:szCs w:val="28"/>
        </w:rPr>
        <w:t xml:space="preserve"> со стороны </w:t>
      </w:r>
      <w:r w:rsidR="00E15E18" w:rsidRPr="00C149FF">
        <w:rPr>
          <w:szCs w:val="28"/>
        </w:rPr>
        <w:t>депутатов Архангельского областного Собрания депутатов</w:t>
      </w:r>
      <w:r w:rsidR="00B1553E" w:rsidRPr="00C149FF">
        <w:rPr>
          <w:szCs w:val="28"/>
        </w:rPr>
        <w:t>,</w:t>
      </w:r>
      <w:r w:rsidRPr="00C149FF">
        <w:rPr>
          <w:bCs/>
          <w:szCs w:val="28"/>
        </w:rPr>
        <w:t xml:space="preserve"> не поступало.</w:t>
      </w:r>
    </w:p>
    <w:p w:rsidR="00C22020" w:rsidRPr="00C149FF" w:rsidRDefault="00233909" w:rsidP="00091BB4">
      <w:pPr>
        <w:pStyle w:val="a7"/>
        <w:tabs>
          <w:tab w:val="left" w:pos="-284"/>
        </w:tabs>
        <w:ind w:firstLine="709"/>
        <w:jc w:val="both"/>
        <w:rPr>
          <w:szCs w:val="28"/>
        </w:rPr>
      </w:pPr>
      <w:r w:rsidRPr="00C149FF">
        <w:rPr>
          <w:szCs w:val="28"/>
        </w:rPr>
        <w:t>В 2022</w:t>
      </w:r>
      <w:r w:rsidR="00E826C1" w:rsidRPr="00C149FF">
        <w:rPr>
          <w:szCs w:val="28"/>
        </w:rPr>
        <w:t xml:space="preserve"> году в рамках мониторинга средств массовой информации  </w:t>
      </w:r>
      <w:r w:rsidR="00825DE5" w:rsidRPr="00C149FF">
        <w:rPr>
          <w:szCs w:val="28"/>
        </w:rPr>
        <w:t>выявлено наличие</w:t>
      </w:r>
      <w:r w:rsidR="003B1E7B" w:rsidRPr="00C149FF">
        <w:rPr>
          <w:szCs w:val="28"/>
        </w:rPr>
        <w:t xml:space="preserve"> 17 публикаций</w:t>
      </w:r>
      <w:r w:rsidR="00825DE5" w:rsidRPr="00C149FF">
        <w:rPr>
          <w:szCs w:val="28"/>
        </w:rPr>
        <w:t>, содержащих</w:t>
      </w:r>
      <w:r w:rsidR="00E826C1" w:rsidRPr="00C149FF">
        <w:rPr>
          <w:szCs w:val="28"/>
        </w:rPr>
        <w:t xml:space="preserve"> информацию о подозрении </w:t>
      </w:r>
      <w:r w:rsidR="005723C4" w:rsidRPr="00C149FF">
        <w:rPr>
          <w:szCs w:val="28"/>
        </w:rPr>
        <w:t xml:space="preserve">                          </w:t>
      </w:r>
      <w:r w:rsidR="00E826C1" w:rsidRPr="00C149FF">
        <w:rPr>
          <w:szCs w:val="28"/>
        </w:rPr>
        <w:t xml:space="preserve">в </w:t>
      </w:r>
      <w:r w:rsidRPr="00C149FF">
        <w:rPr>
          <w:szCs w:val="28"/>
        </w:rPr>
        <w:t xml:space="preserve">коррупции и </w:t>
      </w:r>
      <w:r w:rsidR="00BF2311" w:rsidRPr="00C149FF">
        <w:rPr>
          <w:szCs w:val="28"/>
        </w:rPr>
        <w:t xml:space="preserve">об </w:t>
      </w:r>
      <w:r w:rsidR="008F4FE8" w:rsidRPr="00C149FF">
        <w:rPr>
          <w:szCs w:val="28"/>
        </w:rPr>
        <w:t xml:space="preserve">иных </w:t>
      </w:r>
      <w:r w:rsidR="00E826C1" w:rsidRPr="00C149FF">
        <w:rPr>
          <w:szCs w:val="28"/>
        </w:rPr>
        <w:t>неправомерных действиях депутатов Архангельског</w:t>
      </w:r>
      <w:r w:rsidR="00C22020" w:rsidRPr="00C149FF">
        <w:rPr>
          <w:szCs w:val="28"/>
        </w:rPr>
        <w:t>о областного Собрания депутатов</w:t>
      </w:r>
      <w:r w:rsidR="00DC3635" w:rsidRPr="00C149FF">
        <w:rPr>
          <w:szCs w:val="28"/>
        </w:rPr>
        <w:t>, в частности</w:t>
      </w:r>
      <w:r w:rsidR="00C22020" w:rsidRPr="00C149FF">
        <w:rPr>
          <w:szCs w:val="28"/>
        </w:rPr>
        <w:t>:</w:t>
      </w:r>
    </w:p>
    <w:p w:rsidR="00627704" w:rsidRPr="00C149FF" w:rsidRDefault="00E826C1" w:rsidP="00091BB4">
      <w:pPr>
        <w:pStyle w:val="a7"/>
        <w:tabs>
          <w:tab w:val="left" w:pos="-284"/>
        </w:tabs>
        <w:ind w:firstLine="709"/>
        <w:jc w:val="both"/>
        <w:rPr>
          <w:szCs w:val="28"/>
        </w:rPr>
      </w:pPr>
      <w:r w:rsidRPr="00C149FF">
        <w:rPr>
          <w:szCs w:val="28"/>
        </w:rPr>
        <w:t xml:space="preserve">об обвинении </w:t>
      </w:r>
      <w:r w:rsidR="001F6B66" w:rsidRPr="00C149FF">
        <w:rPr>
          <w:szCs w:val="28"/>
        </w:rPr>
        <w:t xml:space="preserve">депутата Архангельского областного Собрания депутатов </w:t>
      </w:r>
      <w:r w:rsidR="00C46C05" w:rsidRPr="00C149FF">
        <w:rPr>
          <w:szCs w:val="28"/>
        </w:rPr>
        <w:t xml:space="preserve">              </w:t>
      </w:r>
      <w:r w:rsidRPr="00C149FF">
        <w:rPr>
          <w:szCs w:val="28"/>
        </w:rPr>
        <w:t>в совершении преступления, предусмотренного частью 1 статьи 187 Уголовного Кодекса Российской Федерации</w:t>
      </w:r>
      <w:r w:rsidR="00627704" w:rsidRPr="00C149FF">
        <w:rPr>
          <w:szCs w:val="28"/>
        </w:rPr>
        <w:t>;</w:t>
      </w:r>
    </w:p>
    <w:p w:rsidR="00453747" w:rsidRPr="00C149FF" w:rsidRDefault="004763D4" w:rsidP="00966163">
      <w:pPr>
        <w:autoSpaceDE w:val="0"/>
        <w:autoSpaceDN w:val="0"/>
        <w:adjustRightInd w:val="0"/>
        <w:ind w:firstLine="709"/>
        <w:jc w:val="both"/>
        <w:rPr>
          <w:sz w:val="28"/>
          <w:szCs w:val="28"/>
        </w:rPr>
      </w:pPr>
      <w:r w:rsidRPr="00C149FF">
        <w:rPr>
          <w:sz w:val="28"/>
          <w:szCs w:val="28"/>
        </w:rPr>
        <w:t>о представлении депутатом Архангельского областного Собрания депутатов заведомо недостоверных</w:t>
      </w:r>
      <w:r w:rsidR="00372F62" w:rsidRPr="00C149FF">
        <w:rPr>
          <w:sz w:val="28"/>
          <w:szCs w:val="28"/>
        </w:rPr>
        <w:t xml:space="preserve"> </w:t>
      </w:r>
      <w:r w:rsidRPr="00C149FF">
        <w:rPr>
          <w:sz w:val="28"/>
          <w:szCs w:val="28"/>
        </w:rPr>
        <w:t xml:space="preserve">сведений </w:t>
      </w:r>
      <w:r w:rsidR="009B53BE" w:rsidRPr="00C149FF">
        <w:rPr>
          <w:sz w:val="28"/>
          <w:szCs w:val="28"/>
        </w:rPr>
        <w:t>о</w:t>
      </w:r>
      <w:r w:rsidR="00966163" w:rsidRPr="00C149FF">
        <w:rPr>
          <w:sz w:val="28"/>
          <w:szCs w:val="28"/>
        </w:rPr>
        <w:t xml:space="preserve"> его</w:t>
      </w:r>
      <w:r w:rsidR="009B53BE" w:rsidRPr="00C149FF">
        <w:rPr>
          <w:sz w:val="28"/>
          <w:szCs w:val="28"/>
        </w:rPr>
        <w:t xml:space="preserve"> доходах</w:t>
      </w:r>
      <w:r w:rsidR="00DA5BB1" w:rsidRPr="00C149FF">
        <w:rPr>
          <w:sz w:val="28"/>
          <w:szCs w:val="28"/>
        </w:rPr>
        <w:t>;</w:t>
      </w:r>
    </w:p>
    <w:p w:rsidR="00541591" w:rsidRPr="00C149FF" w:rsidRDefault="00541591" w:rsidP="00B37660">
      <w:pPr>
        <w:autoSpaceDE w:val="0"/>
        <w:autoSpaceDN w:val="0"/>
        <w:adjustRightInd w:val="0"/>
        <w:ind w:firstLine="709"/>
        <w:jc w:val="both"/>
        <w:rPr>
          <w:sz w:val="28"/>
          <w:szCs w:val="28"/>
        </w:rPr>
      </w:pPr>
      <w:r w:rsidRPr="00C149FF">
        <w:rPr>
          <w:sz w:val="28"/>
          <w:szCs w:val="28"/>
        </w:rPr>
        <w:t xml:space="preserve">о несвоевременном представлении </w:t>
      </w:r>
      <w:r w:rsidR="00A61627" w:rsidRPr="00C149FF">
        <w:rPr>
          <w:sz w:val="28"/>
          <w:szCs w:val="28"/>
        </w:rPr>
        <w:t>депутатом Архангельского областного Собрания сведений о принадлежащем ему недвижимом имуществе, находящемся за пределами территории Российской Федерации</w:t>
      </w:r>
      <w:r w:rsidR="00271AB3" w:rsidRPr="00C149FF">
        <w:rPr>
          <w:sz w:val="28"/>
          <w:szCs w:val="28"/>
        </w:rPr>
        <w:t>;</w:t>
      </w:r>
    </w:p>
    <w:p w:rsidR="00453747" w:rsidRPr="00C149FF" w:rsidRDefault="00627704" w:rsidP="007532DD">
      <w:pPr>
        <w:pStyle w:val="a7"/>
        <w:tabs>
          <w:tab w:val="left" w:pos="-284"/>
        </w:tabs>
        <w:ind w:firstLine="709"/>
        <w:jc w:val="both"/>
        <w:rPr>
          <w:szCs w:val="28"/>
        </w:rPr>
      </w:pPr>
      <w:r w:rsidRPr="00C149FF">
        <w:rPr>
          <w:szCs w:val="28"/>
        </w:rPr>
        <w:t>об упоминании</w:t>
      </w:r>
      <w:r w:rsidR="00E826C1" w:rsidRPr="00C149FF">
        <w:rPr>
          <w:szCs w:val="28"/>
        </w:rPr>
        <w:t xml:space="preserve"> </w:t>
      </w:r>
      <w:r w:rsidRPr="00C149FF">
        <w:rPr>
          <w:szCs w:val="28"/>
        </w:rPr>
        <w:t xml:space="preserve">имени </w:t>
      </w:r>
      <w:r w:rsidR="001F6B66" w:rsidRPr="00C149FF">
        <w:rPr>
          <w:szCs w:val="28"/>
        </w:rPr>
        <w:t xml:space="preserve">депутата Архангельского областного Собрания депутатов </w:t>
      </w:r>
      <w:r w:rsidRPr="00C149FF">
        <w:rPr>
          <w:szCs w:val="28"/>
        </w:rPr>
        <w:t xml:space="preserve">в рамках освещения </w:t>
      </w:r>
      <w:r w:rsidR="00E826C1" w:rsidRPr="00C149FF">
        <w:rPr>
          <w:szCs w:val="28"/>
        </w:rPr>
        <w:t xml:space="preserve">расследования уголовного дела по факту коррупционного преступления, совершенного </w:t>
      </w:r>
      <w:r w:rsidR="00AC4221" w:rsidRPr="00C149FF">
        <w:rPr>
          <w:szCs w:val="28"/>
        </w:rPr>
        <w:t>работником</w:t>
      </w:r>
      <w:r w:rsidR="00E826C1" w:rsidRPr="00C149FF">
        <w:rPr>
          <w:szCs w:val="28"/>
        </w:rPr>
        <w:t xml:space="preserve"> территориального управления Пенсионного фонда</w:t>
      </w:r>
      <w:r w:rsidR="006D728A" w:rsidRPr="00C149FF">
        <w:rPr>
          <w:szCs w:val="28"/>
        </w:rPr>
        <w:t xml:space="preserve"> Российской Федерации</w:t>
      </w:r>
      <w:r w:rsidR="007532DD" w:rsidRPr="00C149FF">
        <w:rPr>
          <w:szCs w:val="28"/>
        </w:rPr>
        <w:t>.</w:t>
      </w:r>
    </w:p>
    <w:p w:rsidR="0068021B" w:rsidRPr="00C149FF" w:rsidRDefault="008B7AAA" w:rsidP="00287342">
      <w:pPr>
        <w:pStyle w:val="a7"/>
        <w:tabs>
          <w:tab w:val="left" w:pos="-284"/>
        </w:tabs>
        <w:ind w:firstLine="709"/>
        <w:jc w:val="both"/>
        <w:rPr>
          <w:bCs/>
          <w:szCs w:val="28"/>
          <w:lang w:eastAsia="en-US"/>
        </w:rPr>
      </w:pPr>
      <w:r w:rsidRPr="00C149FF">
        <w:rPr>
          <w:szCs w:val="28"/>
        </w:rPr>
        <w:t xml:space="preserve">В </w:t>
      </w:r>
      <w:r w:rsidR="007532DD" w:rsidRPr="00C149FF">
        <w:rPr>
          <w:szCs w:val="28"/>
        </w:rPr>
        <w:t>2022</w:t>
      </w:r>
      <w:r w:rsidR="0045217B" w:rsidRPr="00C149FF">
        <w:rPr>
          <w:szCs w:val="28"/>
        </w:rPr>
        <w:t xml:space="preserve"> году</w:t>
      </w:r>
      <w:r w:rsidRPr="00C149FF">
        <w:rPr>
          <w:szCs w:val="28"/>
        </w:rPr>
        <w:t xml:space="preserve"> в рамках мониторинга средст</w:t>
      </w:r>
      <w:r w:rsidR="005A11D0" w:rsidRPr="00C149FF">
        <w:rPr>
          <w:szCs w:val="28"/>
        </w:rPr>
        <w:t>в массовой информации публикаций</w:t>
      </w:r>
      <w:r w:rsidRPr="00C149FF">
        <w:rPr>
          <w:szCs w:val="28"/>
        </w:rPr>
        <w:t xml:space="preserve"> о фактах коррупции и </w:t>
      </w:r>
      <w:r w:rsidR="00BF2311" w:rsidRPr="00C149FF">
        <w:rPr>
          <w:szCs w:val="28"/>
        </w:rPr>
        <w:t xml:space="preserve">об </w:t>
      </w:r>
      <w:r w:rsidRPr="00C149FF">
        <w:rPr>
          <w:szCs w:val="28"/>
        </w:rPr>
        <w:t xml:space="preserve">иных </w:t>
      </w:r>
      <w:r w:rsidR="00BF2311" w:rsidRPr="00C149FF">
        <w:rPr>
          <w:bCs/>
          <w:szCs w:val="28"/>
          <w:lang w:eastAsia="en-US"/>
        </w:rPr>
        <w:t>неправомерных действиях</w:t>
      </w:r>
      <w:r w:rsidR="005A11D0" w:rsidRPr="00C149FF">
        <w:rPr>
          <w:bCs/>
          <w:szCs w:val="28"/>
          <w:lang w:eastAsia="en-US"/>
        </w:rPr>
        <w:t xml:space="preserve"> </w:t>
      </w:r>
      <w:r w:rsidR="00BF2311" w:rsidRPr="00C149FF">
        <w:rPr>
          <w:bCs/>
          <w:szCs w:val="28"/>
          <w:lang w:eastAsia="en-US"/>
        </w:rPr>
        <w:t xml:space="preserve">                        </w:t>
      </w:r>
      <w:r w:rsidR="005A11D0" w:rsidRPr="00C149FF">
        <w:rPr>
          <w:bCs/>
          <w:szCs w:val="28"/>
          <w:lang w:eastAsia="en-US"/>
        </w:rPr>
        <w:t>со стороны</w:t>
      </w:r>
      <w:r w:rsidRPr="00C149FF">
        <w:rPr>
          <w:bCs/>
          <w:szCs w:val="28"/>
          <w:lang w:eastAsia="en-US"/>
        </w:rPr>
        <w:t xml:space="preserve"> государственных гражданских служащих</w:t>
      </w:r>
      <w:r w:rsidR="00F75BA4" w:rsidRPr="00C149FF">
        <w:rPr>
          <w:szCs w:val="28"/>
        </w:rPr>
        <w:t xml:space="preserve"> </w:t>
      </w:r>
      <w:r w:rsidR="00EE6E11" w:rsidRPr="00C149FF">
        <w:rPr>
          <w:szCs w:val="28"/>
        </w:rPr>
        <w:t>не выявлено</w:t>
      </w:r>
      <w:r w:rsidRPr="00C149FF">
        <w:rPr>
          <w:bCs/>
          <w:szCs w:val="28"/>
          <w:lang w:eastAsia="en-US"/>
        </w:rPr>
        <w:t>.</w:t>
      </w:r>
    </w:p>
    <w:p w:rsidR="00E460F4" w:rsidRPr="00C149FF" w:rsidRDefault="006B34DE" w:rsidP="004379BF">
      <w:pPr>
        <w:autoSpaceDE w:val="0"/>
        <w:autoSpaceDN w:val="0"/>
        <w:adjustRightInd w:val="0"/>
        <w:ind w:firstLine="709"/>
        <w:jc w:val="both"/>
        <w:rPr>
          <w:sz w:val="28"/>
          <w:szCs w:val="28"/>
        </w:rPr>
      </w:pPr>
      <w:proofErr w:type="gramStart"/>
      <w:r w:rsidRPr="00C149FF">
        <w:rPr>
          <w:rFonts w:eastAsia="Times New Roman"/>
          <w:bCs/>
          <w:sz w:val="28"/>
          <w:szCs w:val="28"/>
          <w:lang w:eastAsia="en-US"/>
        </w:rPr>
        <w:t xml:space="preserve">В </w:t>
      </w:r>
      <w:r w:rsidR="00861529" w:rsidRPr="00C149FF">
        <w:rPr>
          <w:rFonts w:eastAsia="Times New Roman"/>
          <w:bCs/>
          <w:sz w:val="28"/>
          <w:szCs w:val="28"/>
          <w:lang w:eastAsia="en-US"/>
        </w:rPr>
        <w:t>2022</w:t>
      </w:r>
      <w:r w:rsidR="00FA0371" w:rsidRPr="00C149FF">
        <w:rPr>
          <w:rFonts w:eastAsia="Times New Roman"/>
          <w:bCs/>
          <w:sz w:val="28"/>
          <w:szCs w:val="28"/>
          <w:lang w:eastAsia="en-US"/>
        </w:rPr>
        <w:t xml:space="preserve"> году</w:t>
      </w:r>
      <w:r w:rsidR="00D50CF4" w:rsidRPr="00C149FF">
        <w:rPr>
          <w:rFonts w:eastAsia="Times New Roman"/>
          <w:bCs/>
          <w:sz w:val="28"/>
          <w:szCs w:val="28"/>
          <w:lang w:eastAsia="en-US"/>
        </w:rPr>
        <w:t xml:space="preserve"> действовал</w:t>
      </w:r>
      <w:r w:rsidR="00091BB4" w:rsidRPr="00C149FF">
        <w:rPr>
          <w:rFonts w:eastAsia="Times New Roman"/>
          <w:bCs/>
          <w:sz w:val="28"/>
          <w:szCs w:val="28"/>
          <w:lang w:eastAsia="en-US"/>
        </w:rPr>
        <w:t xml:space="preserve"> и применялся</w:t>
      </w:r>
      <w:r w:rsidR="00D50CF4" w:rsidRPr="00C149FF">
        <w:rPr>
          <w:rFonts w:eastAsia="Times New Roman"/>
          <w:bCs/>
          <w:sz w:val="28"/>
          <w:szCs w:val="28"/>
          <w:lang w:eastAsia="en-US"/>
        </w:rPr>
        <w:t xml:space="preserve"> перечень должностей государственной гражданской службы Архангельской области в Архангельском областном Собрании депутатов, при замещении которых государственные гражданские служащие Архангельской области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w:t>
      </w:r>
      <w:r w:rsidR="00091BB4" w:rsidRPr="00C149FF">
        <w:rPr>
          <w:rFonts w:eastAsia="Times New Roman"/>
          <w:bCs/>
          <w:sz w:val="28"/>
          <w:szCs w:val="28"/>
          <w:lang w:eastAsia="en-US"/>
        </w:rPr>
        <w:t xml:space="preserve">                              </w:t>
      </w:r>
      <w:r w:rsidR="00D50CF4" w:rsidRPr="00C149FF">
        <w:rPr>
          <w:rFonts w:eastAsia="Times New Roman"/>
          <w:bCs/>
          <w:sz w:val="28"/>
          <w:szCs w:val="28"/>
          <w:lang w:eastAsia="en-US"/>
        </w:rPr>
        <w:t xml:space="preserve">и обязательствах имущественного характера своих супруги (супруга) </w:t>
      </w:r>
      <w:r w:rsidR="00091BB4" w:rsidRPr="00C149FF">
        <w:rPr>
          <w:rFonts w:eastAsia="Times New Roman"/>
          <w:bCs/>
          <w:sz w:val="28"/>
          <w:szCs w:val="28"/>
          <w:lang w:eastAsia="en-US"/>
        </w:rPr>
        <w:t xml:space="preserve">                         </w:t>
      </w:r>
      <w:r w:rsidR="00D50CF4" w:rsidRPr="00C149FF">
        <w:rPr>
          <w:rFonts w:eastAsia="Times New Roman"/>
          <w:bCs/>
          <w:sz w:val="28"/>
          <w:szCs w:val="28"/>
          <w:lang w:eastAsia="en-US"/>
        </w:rPr>
        <w:t>и несовершеннолетних детей, утвержденный постановлением Архангельского</w:t>
      </w:r>
      <w:proofErr w:type="gramEnd"/>
      <w:r w:rsidR="00D50CF4" w:rsidRPr="00C149FF">
        <w:rPr>
          <w:rFonts w:eastAsia="Times New Roman"/>
          <w:bCs/>
          <w:sz w:val="28"/>
          <w:szCs w:val="28"/>
          <w:lang w:eastAsia="en-US"/>
        </w:rPr>
        <w:t xml:space="preserve"> областного Собрания депутатов 21 сентября 2016 года № 1373</w:t>
      </w:r>
      <w:r w:rsidR="000B63E4" w:rsidRPr="00C149FF">
        <w:rPr>
          <w:rFonts w:eastAsia="Times New Roman"/>
          <w:bCs/>
          <w:sz w:val="28"/>
          <w:szCs w:val="28"/>
          <w:lang w:eastAsia="en-US"/>
        </w:rPr>
        <w:t xml:space="preserve"> </w:t>
      </w:r>
      <w:r w:rsidR="00091BB4" w:rsidRPr="00C149FF">
        <w:rPr>
          <w:rFonts w:eastAsia="Times New Roman"/>
          <w:bCs/>
          <w:sz w:val="28"/>
          <w:szCs w:val="28"/>
          <w:lang w:eastAsia="en-US"/>
        </w:rPr>
        <w:t xml:space="preserve">                                    </w:t>
      </w:r>
      <w:r w:rsidR="005232B3" w:rsidRPr="00C149FF">
        <w:rPr>
          <w:rFonts w:eastAsia="Times New Roman"/>
          <w:bCs/>
          <w:sz w:val="28"/>
          <w:szCs w:val="28"/>
          <w:lang w:eastAsia="en-US"/>
        </w:rPr>
        <w:lastRenderedPageBreak/>
        <w:t>(в редакции</w:t>
      </w:r>
      <w:r w:rsidR="00F34E70" w:rsidRPr="00C149FF">
        <w:rPr>
          <w:rFonts w:eastAsia="Times New Roman"/>
          <w:bCs/>
          <w:sz w:val="28"/>
          <w:szCs w:val="28"/>
          <w:lang w:eastAsia="en-US"/>
        </w:rPr>
        <w:t xml:space="preserve"> постановлений</w:t>
      </w:r>
      <w:r w:rsidR="00F1157D" w:rsidRPr="00C149FF">
        <w:rPr>
          <w:rFonts w:eastAsia="Times New Roman"/>
          <w:bCs/>
          <w:sz w:val="28"/>
          <w:szCs w:val="28"/>
          <w:lang w:eastAsia="en-US"/>
        </w:rPr>
        <w:t xml:space="preserve"> Архангельског</w:t>
      </w:r>
      <w:r w:rsidR="000B63E4" w:rsidRPr="00C149FF">
        <w:rPr>
          <w:rFonts w:eastAsia="Times New Roman"/>
          <w:bCs/>
          <w:sz w:val="28"/>
          <w:szCs w:val="28"/>
          <w:lang w:eastAsia="en-US"/>
        </w:rPr>
        <w:t>о областного Собрания депутатов</w:t>
      </w:r>
      <w:r w:rsidR="00FA0371" w:rsidRPr="00C149FF">
        <w:rPr>
          <w:rFonts w:eastAsia="Times New Roman"/>
          <w:bCs/>
          <w:sz w:val="28"/>
          <w:szCs w:val="28"/>
          <w:lang w:eastAsia="en-US"/>
        </w:rPr>
        <w:t xml:space="preserve"> </w:t>
      </w:r>
      <w:r w:rsidR="00091BB4" w:rsidRPr="00C149FF">
        <w:rPr>
          <w:rFonts w:eastAsia="Times New Roman"/>
          <w:bCs/>
          <w:sz w:val="28"/>
          <w:szCs w:val="28"/>
          <w:lang w:eastAsia="en-US"/>
        </w:rPr>
        <w:t xml:space="preserve">                     </w:t>
      </w:r>
      <w:r w:rsidR="00F1157D" w:rsidRPr="00C149FF">
        <w:rPr>
          <w:rFonts w:eastAsia="Times New Roman"/>
          <w:bCs/>
          <w:sz w:val="28"/>
          <w:szCs w:val="28"/>
          <w:lang w:eastAsia="en-US"/>
        </w:rPr>
        <w:t>от 25 апреля 2018 года № 1931</w:t>
      </w:r>
      <w:r w:rsidR="00091BB4" w:rsidRPr="00C149FF">
        <w:rPr>
          <w:rFonts w:eastAsia="Times New Roman"/>
          <w:bCs/>
          <w:sz w:val="28"/>
          <w:szCs w:val="28"/>
          <w:lang w:eastAsia="en-US"/>
        </w:rPr>
        <w:t xml:space="preserve"> </w:t>
      </w:r>
      <w:r w:rsidR="00F34E70" w:rsidRPr="00C149FF">
        <w:rPr>
          <w:rFonts w:eastAsia="Times New Roman"/>
          <w:bCs/>
          <w:sz w:val="28"/>
          <w:szCs w:val="28"/>
          <w:lang w:eastAsia="en-US"/>
        </w:rPr>
        <w:t xml:space="preserve">и от </w:t>
      </w:r>
      <w:r w:rsidR="00CD1F6D" w:rsidRPr="00C149FF">
        <w:rPr>
          <w:sz w:val="28"/>
          <w:szCs w:val="28"/>
        </w:rPr>
        <w:t>24 апреля 2019 года № 284</w:t>
      </w:r>
      <w:r w:rsidR="00F1157D" w:rsidRPr="00C149FF">
        <w:rPr>
          <w:bCs/>
          <w:sz w:val="28"/>
          <w:szCs w:val="28"/>
          <w:lang w:eastAsia="en-US"/>
        </w:rPr>
        <w:t>).</w:t>
      </w:r>
    </w:p>
    <w:p w:rsidR="005152C4" w:rsidRPr="00C149FF" w:rsidRDefault="00A4076B" w:rsidP="00333574">
      <w:pPr>
        <w:pStyle w:val="a7"/>
        <w:ind w:firstLine="709"/>
        <w:jc w:val="both"/>
        <w:rPr>
          <w:szCs w:val="28"/>
        </w:rPr>
      </w:pPr>
      <w:proofErr w:type="gramStart"/>
      <w:r w:rsidRPr="00C149FF">
        <w:rPr>
          <w:szCs w:val="28"/>
        </w:rPr>
        <w:t>В Архангельское областное Собрание депутатов депутатами Архангельского областного Собрания депутатов, государственными гражданскими служащими</w:t>
      </w:r>
      <w:r w:rsidR="002B6A26" w:rsidRPr="00C149FF">
        <w:rPr>
          <w:szCs w:val="28"/>
        </w:rPr>
        <w:t xml:space="preserve"> своевременно</w:t>
      </w:r>
      <w:r w:rsidRPr="00C149FF">
        <w:rPr>
          <w:szCs w:val="28"/>
        </w:rPr>
        <w:t xml:space="preserve"> представлены</w:t>
      </w:r>
      <w:r w:rsidR="00817049" w:rsidRPr="00C149FF">
        <w:rPr>
          <w:szCs w:val="28"/>
        </w:rPr>
        <w:t xml:space="preserve"> </w:t>
      </w:r>
      <w:r w:rsidR="00857E34" w:rsidRPr="00C149FF">
        <w:rPr>
          <w:szCs w:val="28"/>
        </w:rPr>
        <w:t>сведения</w:t>
      </w:r>
      <w:r w:rsidR="00565C68" w:rsidRPr="00C149FF">
        <w:rPr>
          <w:szCs w:val="28"/>
        </w:rPr>
        <w:t xml:space="preserve"> (в том числе уточненные сведения)</w:t>
      </w:r>
      <w:r w:rsidR="00857E34" w:rsidRPr="00C149FF">
        <w:rPr>
          <w:szCs w:val="28"/>
        </w:rPr>
        <w:t xml:space="preserve"> о дохо</w:t>
      </w:r>
      <w:r w:rsidRPr="00C149FF">
        <w:rPr>
          <w:szCs w:val="28"/>
        </w:rPr>
        <w:t xml:space="preserve">дах, расходах, </w:t>
      </w:r>
      <w:r w:rsidR="00857E34" w:rsidRPr="00C149FF">
        <w:rPr>
          <w:szCs w:val="28"/>
        </w:rPr>
        <w:t>об имуществе и обязательствах имущественного характера депутатов Архангельского областного Собрания депутатов, государс</w:t>
      </w:r>
      <w:r w:rsidR="00B42244" w:rsidRPr="00C149FF">
        <w:rPr>
          <w:szCs w:val="28"/>
        </w:rPr>
        <w:t>твенных гражданских служащих, а</w:t>
      </w:r>
      <w:r w:rsidR="00B42244" w:rsidRPr="00C149FF">
        <w:rPr>
          <w:bCs/>
          <w:szCs w:val="28"/>
          <w:lang w:eastAsia="en-US"/>
        </w:rPr>
        <w:t xml:space="preserve"> также их супруг (супругов) и несовершеннолетних детей</w:t>
      </w:r>
      <w:r w:rsidR="006B376A" w:rsidRPr="00C149FF">
        <w:rPr>
          <w:bCs/>
          <w:szCs w:val="28"/>
          <w:lang w:eastAsia="en-US"/>
        </w:rPr>
        <w:t xml:space="preserve">, </w:t>
      </w:r>
      <w:r w:rsidR="006B376A" w:rsidRPr="00C149FF">
        <w:rPr>
          <w:szCs w:val="28"/>
        </w:rPr>
        <w:t xml:space="preserve">которые опубликованы                                       в установленные сроки </w:t>
      </w:r>
      <w:r w:rsidR="00857E34" w:rsidRPr="00C149FF">
        <w:rPr>
          <w:szCs w:val="28"/>
        </w:rPr>
        <w:t>на официальном сайте Архангельского областного</w:t>
      </w:r>
      <w:r w:rsidR="00B93DF4" w:rsidRPr="00C149FF">
        <w:rPr>
          <w:szCs w:val="28"/>
        </w:rPr>
        <w:t xml:space="preserve"> Собрания депутатов</w:t>
      </w:r>
      <w:r w:rsidR="00857E34" w:rsidRPr="00C149FF">
        <w:rPr>
          <w:szCs w:val="28"/>
        </w:rPr>
        <w:t xml:space="preserve"> в информационно-телекоммуникационной</w:t>
      </w:r>
      <w:proofErr w:type="gramEnd"/>
      <w:r w:rsidR="00857E34" w:rsidRPr="00C149FF">
        <w:rPr>
          <w:szCs w:val="28"/>
        </w:rPr>
        <w:t xml:space="preserve"> сети «Интернет».</w:t>
      </w:r>
    </w:p>
    <w:p w:rsidR="00FA4435" w:rsidRPr="00C149FF" w:rsidRDefault="00FA4435" w:rsidP="00FA4435">
      <w:pPr>
        <w:pStyle w:val="a7"/>
        <w:ind w:right="-2" w:firstLine="709"/>
        <w:jc w:val="both"/>
        <w:rPr>
          <w:szCs w:val="28"/>
        </w:rPr>
      </w:pPr>
      <w:r w:rsidRPr="00C149FF">
        <w:rPr>
          <w:szCs w:val="28"/>
        </w:rPr>
        <w:t>Уточненные сведения о доходах, расходах, об имуществе                                    и обязательствах имущественного характера</w:t>
      </w:r>
      <w:r w:rsidRPr="00C149FF">
        <w:rPr>
          <w:bCs/>
          <w:szCs w:val="28"/>
          <w:lang w:eastAsia="en-US"/>
        </w:rPr>
        <w:t xml:space="preserve"> депутатов Архангельского областного Собрания депутатов</w:t>
      </w:r>
      <w:r w:rsidRPr="00C149FF">
        <w:rPr>
          <w:szCs w:val="28"/>
        </w:rPr>
        <w:t xml:space="preserve">, а также их супруг (супругов)                                       и несовершеннолетних детей в </w:t>
      </w:r>
      <w:r w:rsidR="00A86CB1" w:rsidRPr="00C149FF">
        <w:rPr>
          <w:szCs w:val="28"/>
        </w:rPr>
        <w:t>2022</w:t>
      </w:r>
      <w:r w:rsidRPr="00C149FF">
        <w:rPr>
          <w:szCs w:val="28"/>
        </w:rPr>
        <w:t xml:space="preserve"> году представлены </w:t>
      </w:r>
      <w:r w:rsidR="00D537D6" w:rsidRPr="00C149FF">
        <w:rPr>
          <w:szCs w:val="28"/>
        </w:rPr>
        <w:t>девятью</w:t>
      </w:r>
      <w:r w:rsidRPr="00C149FF">
        <w:rPr>
          <w:szCs w:val="28"/>
        </w:rPr>
        <w:t xml:space="preserve"> депутатами Архангельского областн</w:t>
      </w:r>
      <w:r w:rsidR="00D537D6" w:rsidRPr="00C149FF">
        <w:rPr>
          <w:szCs w:val="28"/>
        </w:rPr>
        <w:t>ого Собрания депутатов (всего 12</w:t>
      </w:r>
      <w:r w:rsidRPr="00C149FF">
        <w:rPr>
          <w:szCs w:val="28"/>
        </w:rPr>
        <w:t xml:space="preserve"> уточняющих справок).</w:t>
      </w:r>
    </w:p>
    <w:p w:rsidR="00C46ABC" w:rsidRPr="00C149FF" w:rsidRDefault="00C46ABC" w:rsidP="00C46ABC">
      <w:pPr>
        <w:pStyle w:val="a7"/>
        <w:ind w:firstLine="709"/>
        <w:jc w:val="both"/>
        <w:rPr>
          <w:szCs w:val="28"/>
        </w:rPr>
      </w:pPr>
      <w:r w:rsidRPr="00C149FF">
        <w:rPr>
          <w:szCs w:val="28"/>
        </w:rPr>
        <w:t xml:space="preserve">Уточненные сведения о доходах, расходах, об имуществе                                  и обязательствах имущественного характера государственных гражданских служащих, а также их супруг (супругов) и несовершеннолетних детей                  в </w:t>
      </w:r>
      <w:r w:rsidR="00276E13" w:rsidRPr="00C149FF">
        <w:rPr>
          <w:szCs w:val="28"/>
        </w:rPr>
        <w:t>202</w:t>
      </w:r>
      <w:r w:rsidR="00A86CB1" w:rsidRPr="00C149FF">
        <w:rPr>
          <w:szCs w:val="28"/>
        </w:rPr>
        <w:t>2</w:t>
      </w:r>
      <w:r w:rsidRPr="00C149FF">
        <w:rPr>
          <w:szCs w:val="28"/>
        </w:rPr>
        <w:t xml:space="preserve"> году государственными гражданскими служащими не представлялись.</w:t>
      </w:r>
    </w:p>
    <w:p w:rsidR="00825850" w:rsidRPr="00C149FF" w:rsidRDefault="00825850" w:rsidP="003F5AFA">
      <w:pPr>
        <w:pStyle w:val="a7"/>
        <w:ind w:firstLine="709"/>
        <w:jc w:val="both"/>
        <w:rPr>
          <w:szCs w:val="28"/>
        </w:rPr>
      </w:pPr>
      <w:r w:rsidRPr="00C149FF">
        <w:rPr>
          <w:szCs w:val="28"/>
        </w:rPr>
        <w:t>В</w:t>
      </w:r>
      <w:r w:rsidR="004E079F" w:rsidRPr="00C149FF">
        <w:rPr>
          <w:szCs w:val="28"/>
        </w:rPr>
        <w:t xml:space="preserve"> 202</w:t>
      </w:r>
      <w:r w:rsidR="000B11AE" w:rsidRPr="00C149FF">
        <w:rPr>
          <w:szCs w:val="28"/>
        </w:rPr>
        <w:t>2</w:t>
      </w:r>
      <w:r w:rsidR="00744A9F" w:rsidRPr="00C149FF">
        <w:rPr>
          <w:szCs w:val="28"/>
        </w:rPr>
        <w:t xml:space="preserve"> году</w:t>
      </w:r>
      <w:r w:rsidRPr="00C149FF">
        <w:rPr>
          <w:szCs w:val="28"/>
        </w:rPr>
        <w:t xml:space="preserve"> </w:t>
      </w:r>
      <w:r w:rsidR="00333574" w:rsidRPr="00C149FF">
        <w:rPr>
          <w:szCs w:val="28"/>
        </w:rPr>
        <w:t xml:space="preserve">при формировании информации для последующего размещения на сайте </w:t>
      </w:r>
      <w:r w:rsidR="00333574" w:rsidRPr="00C149FF">
        <w:rPr>
          <w:bCs/>
          <w:szCs w:val="28"/>
          <w:lang w:eastAsia="en-US"/>
        </w:rPr>
        <w:t>Архангельского областного Собрания депутатов</w:t>
      </w:r>
      <w:r w:rsidR="00333574" w:rsidRPr="00C149FF">
        <w:rPr>
          <w:szCs w:val="28"/>
        </w:rPr>
        <w:t xml:space="preserve">                         в </w:t>
      </w:r>
      <w:r w:rsidR="00333574" w:rsidRPr="00C149FF">
        <w:rPr>
          <w:bCs/>
          <w:szCs w:val="28"/>
          <w:lang w:eastAsia="en-US"/>
        </w:rPr>
        <w:t xml:space="preserve">информационно-телекоммуникационной </w:t>
      </w:r>
      <w:r w:rsidR="00333574" w:rsidRPr="00C149FF">
        <w:rPr>
          <w:szCs w:val="28"/>
        </w:rPr>
        <w:t xml:space="preserve">сети «Интернет» проводился </w:t>
      </w:r>
      <w:r w:rsidRPr="00C149FF">
        <w:rPr>
          <w:szCs w:val="28"/>
        </w:rPr>
        <w:t>анализ сведений о доходах, расходах, об имуществе и обязательствах имущественного характера депутатов Архангельского областного Собрания депутатов</w:t>
      </w:r>
      <w:r w:rsidR="00B92486" w:rsidRPr="00C149FF">
        <w:rPr>
          <w:szCs w:val="28"/>
        </w:rPr>
        <w:t>,</w:t>
      </w:r>
      <w:r w:rsidR="00B92486" w:rsidRPr="00C149FF">
        <w:rPr>
          <w:bCs/>
          <w:szCs w:val="28"/>
          <w:lang w:eastAsia="en-US"/>
        </w:rPr>
        <w:t xml:space="preserve"> а также их супруг (супругов)</w:t>
      </w:r>
      <w:r w:rsidR="00333574" w:rsidRPr="00C149FF">
        <w:rPr>
          <w:bCs/>
          <w:szCs w:val="28"/>
          <w:lang w:eastAsia="en-US"/>
        </w:rPr>
        <w:t xml:space="preserve"> </w:t>
      </w:r>
      <w:r w:rsidR="0055404A" w:rsidRPr="00C149FF">
        <w:rPr>
          <w:bCs/>
          <w:szCs w:val="28"/>
          <w:lang w:eastAsia="en-US"/>
        </w:rPr>
        <w:t>и несовершеннолетних детей</w:t>
      </w:r>
      <w:r w:rsidR="00333574" w:rsidRPr="00C149FF">
        <w:rPr>
          <w:szCs w:val="28"/>
        </w:rPr>
        <w:t>.</w:t>
      </w:r>
    </w:p>
    <w:p w:rsidR="0055404A" w:rsidRPr="00C149FF" w:rsidRDefault="00CB5E98" w:rsidP="0055404A">
      <w:pPr>
        <w:pStyle w:val="a7"/>
        <w:ind w:firstLine="709"/>
        <w:jc w:val="both"/>
        <w:rPr>
          <w:szCs w:val="28"/>
        </w:rPr>
      </w:pPr>
      <w:r w:rsidRPr="00C149FF">
        <w:rPr>
          <w:szCs w:val="28"/>
        </w:rPr>
        <w:t xml:space="preserve">В </w:t>
      </w:r>
      <w:r w:rsidR="00D43732" w:rsidRPr="00C149FF">
        <w:rPr>
          <w:szCs w:val="28"/>
        </w:rPr>
        <w:t>202</w:t>
      </w:r>
      <w:r w:rsidR="004244B0" w:rsidRPr="00C149FF">
        <w:rPr>
          <w:szCs w:val="28"/>
        </w:rPr>
        <w:t>2</w:t>
      </w:r>
      <w:r w:rsidR="00B92486" w:rsidRPr="00C149FF">
        <w:rPr>
          <w:szCs w:val="28"/>
        </w:rPr>
        <w:t xml:space="preserve"> году</w:t>
      </w:r>
      <w:r w:rsidRPr="00C149FF">
        <w:rPr>
          <w:szCs w:val="28"/>
        </w:rPr>
        <w:t xml:space="preserve"> </w:t>
      </w:r>
      <w:r w:rsidR="00825850" w:rsidRPr="00C149FF">
        <w:rPr>
          <w:szCs w:val="28"/>
        </w:rPr>
        <w:t xml:space="preserve">анализ сведений о доходах, расходах, об имуществе </w:t>
      </w:r>
      <w:r w:rsidR="002A66F9" w:rsidRPr="00C149FF">
        <w:rPr>
          <w:szCs w:val="28"/>
        </w:rPr>
        <w:t xml:space="preserve">                          </w:t>
      </w:r>
      <w:r w:rsidR="00825850" w:rsidRPr="00C149FF">
        <w:rPr>
          <w:szCs w:val="28"/>
        </w:rPr>
        <w:t>и обязательствах имущественного характера государственных гражданских служащих</w:t>
      </w:r>
      <w:r w:rsidR="00B92486" w:rsidRPr="00C149FF">
        <w:rPr>
          <w:szCs w:val="28"/>
        </w:rPr>
        <w:t>,</w:t>
      </w:r>
      <w:r w:rsidR="00B92486" w:rsidRPr="00C149FF">
        <w:rPr>
          <w:bCs/>
          <w:szCs w:val="28"/>
          <w:lang w:eastAsia="en-US"/>
        </w:rPr>
        <w:t xml:space="preserve"> а также их супруг (супру</w:t>
      </w:r>
      <w:r w:rsidR="0055404A" w:rsidRPr="00C149FF">
        <w:rPr>
          <w:bCs/>
          <w:szCs w:val="28"/>
          <w:lang w:eastAsia="en-US"/>
        </w:rPr>
        <w:t>гов) и несовершеннолетних детей</w:t>
      </w:r>
      <w:r w:rsidR="00825850" w:rsidRPr="00C149FF">
        <w:rPr>
          <w:szCs w:val="28"/>
        </w:rPr>
        <w:t xml:space="preserve"> проводился при формировании информации для последующего размещения </w:t>
      </w:r>
      <w:r w:rsidR="0055404A" w:rsidRPr="00C149FF">
        <w:rPr>
          <w:szCs w:val="28"/>
        </w:rPr>
        <w:t xml:space="preserve">              </w:t>
      </w:r>
      <w:r w:rsidR="00825850" w:rsidRPr="00C149FF">
        <w:rPr>
          <w:szCs w:val="28"/>
        </w:rPr>
        <w:t xml:space="preserve">на сайте </w:t>
      </w:r>
      <w:r w:rsidR="00825850" w:rsidRPr="00C149FF">
        <w:rPr>
          <w:bCs/>
          <w:szCs w:val="28"/>
          <w:lang w:eastAsia="en-US"/>
        </w:rPr>
        <w:t>Архангельского областного Собрания депутатов</w:t>
      </w:r>
      <w:r w:rsidR="00825850" w:rsidRPr="00C149FF">
        <w:rPr>
          <w:szCs w:val="28"/>
        </w:rPr>
        <w:t xml:space="preserve"> </w:t>
      </w:r>
      <w:r w:rsidR="00FD1FD1" w:rsidRPr="00C149FF">
        <w:rPr>
          <w:szCs w:val="28"/>
        </w:rPr>
        <w:t xml:space="preserve">в </w:t>
      </w:r>
      <w:r w:rsidR="00A76DFF" w:rsidRPr="00C149FF">
        <w:rPr>
          <w:bCs/>
          <w:szCs w:val="28"/>
          <w:lang w:eastAsia="en-US"/>
        </w:rPr>
        <w:t xml:space="preserve">информационно-телекоммуникационной </w:t>
      </w:r>
      <w:r w:rsidR="00FD1FD1" w:rsidRPr="00C149FF">
        <w:rPr>
          <w:szCs w:val="28"/>
        </w:rPr>
        <w:t>сети «Интернет» путем составления</w:t>
      </w:r>
      <w:r w:rsidR="00921BD3" w:rsidRPr="00C149FF">
        <w:rPr>
          <w:szCs w:val="28"/>
        </w:rPr>
        <w:t xml:space="preserve"> соответствующей </w:t>
      </w:r>
      <w:r w:rsidR="00FD1FD1" w:rsidRPr="00C149FF">
        <w:rPr>
          <w:szCs w:val="28"/>
        </w:rPr>
        <w:t>справки</w:t>
      </w:r>
      <w:r w:rsidR="00825850" w:rsidRPr="00C149FF">
        <w:rPr>
          <w:szCs w:val="28"/>
        </w:rPr>
        <w:t>.</w:t>
      </w:r>
    </w:p>
    <w:p w:rsidR="009D66CC" w:rsidRPr="00C149FF" w:rsidRDefault="00BE782F" w:rsidP="0055404A">
      <w:pPr>
        <w:pStyle w:val="a7"/>
        <w:ind w:firstLine="709"/>
        <w:jc w:val="both"/>
        <w:rPr>
          <w:szCs w:val="28"/>
        </w:rPr>
      </w:pPr>
      <w:r w:rsidRPr="00C149FF">
        <w:rPr>
          <w:szCs w:val="28"/>
        </w:rPr>
        <w:t>В отношении 27</w:t>
      </w:r>
      <w:r w:rsidR="00DE355B" w:rsidRPr="00C149FF">
        <w:rPr>
          <w:szCs w:val="28"/>
        </w:rPr>
        <w:t xml:space="preserve"> государственных гражданских служащих</w:t>
      </w:r>
      <w:r w:rsidR="002332F1" w:rsidRPr="00C149FF">
        <w:rPr>
          <w:szCs w:val="28"/>
        </w:rPr>
        <w:t xml:space="preserve"> </w:t>
      </w:r>
      <w:r w:rsidR="00DE355B" w:rsidRPr="00C149FF">
        <w:rPr>
          <w:szCs w:val="28"/>
        </w:rPr>
        <w:t>составлены справки по результатам проведенного анализа сведений о доходах,</w:t>
      </w:r>
      <w:r w:rsidR="002332F1" w:rsidRPr="00C149FF">
        <w:rPr>
          <w:szCs w:val="28"/>
        </w:rPr>
        <w:t xml:space="preserve"> расходах,                             </w:t>
      </w:r>
      <w:r w:rsidR="00DE355B" w:rsidRPr="00C149FF">
        <w:rPr>
          <w:szCs w:val="28"/>
        </w:rPr>
        <w:t>об имуществе и обязательствах имущественного характера.</w:t>
      </w:r>
    </w:p>
    <w:p w:rsidR="005C3DB5" w:rsidRPr="00C149FF" w:rsidRDefault="000C11F6" w:rsidP="003F5AFA">
      <w:pPr>
        <w:pStyle w:val="a7"/>
        <w:ind w:firstLine="709"/>
        <w:jc w:val="both"/>
        <w:rPr>
          <w:szCs w:val="28"/>
        </w:rPr>
      </w:pPr>
      <w:r w:rsidRPr="00C149FF">
        <w:rPr>
          <w:szCs w:val="28"/>
        </w:rPr>
        <w:t>А</w:t>
      </w:r>
      <w:r w:rsidR="00CF795B" w:rsidRPr="00C149FF">
        <w:rPr>
          <w:szCs w:val="28"/>
        </w:rPr>
        <w:t>нализ сведений о расходах государственных гражданских служащих</w:t>
      </w:r>
      <w:r w:rsidR="00082BBE" w:rsidRPr="00C149FF">
        <w:rPr>
          <w:szCs w:val="28"/>
        </w:rPr>
        <w:t xml:space="preserve"> </w:t>
      </w:r>
      <w:r w:rsidR="00CF795B" w:rsidRPr="00C149FF">
        <w:rPr>
          <w:szCs w:val="28"/>
        </w:rPr>
        <w:t xml:space="preserve">проводился при формировании информации для последующего размещения </w:t>
      </w:r>
      <w:r w:rsidRPr="00C149FF">
        <w:rPr>
          <w:szCs w:val="28"/>
        </w:rPr>
        <w:t xml:space="preserve">              </w:t>
      </w:r>
      <w:r w:rsidR="00CF795B" w:rsidRPr="00C149FF">
        <w:rPr>
          <w:szCs w:val="28"/>
        </w:rPr>
        <w:t xml:space="preserve">на сайте </w:t>
      </w:r>
      <w:r w:rsidR="00CF795B" w:rsidRPr="00C149FF">
        <w:rPr>
          <w:bCs/>
          <w:szCs w:val="28"/>
          <w:lang w:eastAsia="en-US"/>
        </w:rPr>
        <w:t>Архангельского областного Собрания депутатов</w:t>
      </w:r>
      <w:r w:rsidR="00CF795B" w:rsidRPr="00C149FF">
        <w:rPr>
          <w:szCs w:val="28"/>
        </w:rPr>
        <w:t xml:space="preserve"> в </w:t>
      </w:r>
      <w:r w:rsidR="00A76DFF" w:rsidRPr="00C149FF">
        <w:rPr>
          <w:bCs/>
          <w:szCs w:val="28"/>
          <w:lang w:eastAsia="en-US"/>
        </w:rPr>
        <w:t xml:space="preserve">информационно-телекоммуникационной </w:t>
      </w:r>
      <w:r w:rsidR="00CF795B" w:rsidRPr="00C149FF">
        <w:rPr>
          <w:szCs w:val="28"/>
        </w:rPr>
        <w:t xml:space="preserve">сети «Интернет» </w:t>
      </w:r>
      <w:r w:rsidR="003D6319" w:rsidRPr="00C149FF">
        <w:rPr>
          <w:szCs w:val="28"/>
        </w:rPr>
        <w:t>поср</w:t>
      </w:r>
      <w:r w:rsidR="00D171FD" w:rsidRPr="00C149FF">
        <w:rPr>
          <w:szCs w:val="28"/>
        </w:rPr>
        <w:t>едство</w:t>
      </w:r>
      <w:r w:rsidR="003D6319" w:rsidRPr="00C149FF">
        <w:rPr>
          <w:szCs w:val="28"/>
        </w:rPr>
        <w:t xml:space="preserve">м составления справки </w:t>
      </w:r>
      <w:r w:rsidRPr="00C149FF">
        <w:rPr>
          <w:szCs w:val="28"/>
        </w:rPr>
        <w:t xml:space="preserve">             </w:t>
      </w:r>
      <w:r w:rsidR="003D6319" w:rsidRPr="00C149FF">
        <w:rPr>
          <w:szCs w:val="28"/>
        </w:rPr>
        <w:t xml:space="preserve">по результатам проведенного анализа сведений о доходах, расходах, </w:t>
      </w:r>
      <w:r w:rsidR="00340E52" w:rsidRPr="00C149FF">
        <w:rPr>
          <w:szCs w:val="28"/>
        </w:rPr>
        <w:t xml:space="preserve">                          </w:t>
      </w:r>
      <w:r w:rsidR="003D6319" w:rsidRPr="00C149FF">
        <w:rPr>
          <w:szCs w:val="28"/>
        </w:rPr>
        <w:t>об имуществе и обязательствах имущественного характера</w:t>
      </w:r>
      <w:r w:rsidR="00CF795B" w:rsidRPr="00C149FF">
        <w:rPr>
          <w:szCs w:val="28"/>
        </w:rPr>
        <w:t>.</w:t>
      </w:r>
    </w:p>
    <w:p w:rsidR="00761411" w:rsidRPr="00C149FF" w:rsidRDefault="0092265A" w:rsidP="00761411">
      <w:pPr>
        <w:pStyle w:val="a7"/>
        <w:ind w:firstLine="709"/>
        <w:jc w:val="both"/>
        <w:rPr>
          <w:szCs w:val="28"/>
        </w:rPr>
      </w:pPr>
      <w:proofErr w:type="gramStart"/>
      <w:r w:rsidRPr="00C149FF">
        <w:rPr>
          <w:szCs w:val="28"/>
        </w:rPr>
        <w:lastRenderedPageBreak/>
        <w:t xml:space="preserve">В 2022 году </w:t>
      </w:r>
      <w:r w:rsidR="00B64510" w:rsidRPr="00C149FF">
        <w:rPr>
          <w:szCs w:val="28"/>
        </w:rPr>
        <w:t>и</w:t>
      </w:r>
      <w:r w:rsidR="00B64510" w:rsidRPr="00C149FF">
        <w:rPr>
          <w:bCs/>
          <w:szCs w:val="28"/>
          <w:lang w:eastAsia="en-US"/>
        </w:rPr>
        <w:t>нформаци</w:t>
      </w:r>
      <w:r w:rsidR="001D4216" w:rsidRPr="00C149FF">
        <w:rPr>
          <w:bCs/>
          <w:szCs w:val="28"/>
          <w:lang w:eastAsia="en-US"/>
        </w:rPr>
        <w:t>я</w:t>
      </w:r>
      <w:r w:rsidR="00761411" w:rsidRPr="00C149FF">
        <w:rPr>
          <w:bCs/>
          <w:szCs w:val="28"/>
          <w:lang w:eastAsia="en-US"/>
        </w:rPr>
        <w:t xml:space="preserve"> о том, что государственным гражданским служащим, его супругой (супругом) и (или) несовершеннолетними детьми </w:t>
      </w:r>
      <w:r w:rsidR="00B64510" w:rsidRPr="00C149FF">
        <w:rPr>
          <w:bCs/>
          <w:szCs w:val="28"/>
          <w:lang w:eastAsia="en-US"/>
        </w:rPr>
        <w:t xml:space="preserve">                 </w:t>
      </w:r>
      <w:r w:rsidR="00761411" w:rsidRPr="00C149FF">
        <w:rPr>
          <w:bCs/>
          <w:szCs w:val="28"/>
          <w:lang w:eastAsia="en-US"/>
        </w:rPr>
        <w:t xml:space="preserve">в течение отчетного периода совершены сделки (совершена сделка) </w:t>
      </w:r>
      <w:r w:rsidR="00B64510" w:rsidRPr="00C149FF">
        <w:rPr>
          <w:bCs/>
          <w:szCs w:val="28"/>
          <w:lang w:eastAsia="en-US"/>
        </w:rPr>
        <w:t xml:space="preserve">                         </w:t>
      </w:r>
      <w:r w:rsidR="00761411" w:rsidRPr="00C149FF">
        <w:rPr>
          <w:bCs/>
          <w:szCs w:val="28"/>
          <w:lang w:eastAsia="en-US"/>
        </w:rPr>
        <w:t>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общую сумму, превышающую общий доход государственного гражданского сл</w:t>
      </w:r>
      <w:r w:rsidR="00340E52" w:rsidRPr="00C149FF">
        <w:rPr>
          <w:bCs/>
          <w:szCs w:val="28"/>
          <w:lang w:eastAsia="en-US"/>
        </w:rPr>
        <w:t xml:space="preserve">ужащего и его супруги (супруга) </w:t>
      </w:r>
      <w:r w:rsidR="00B81354" w:rsidRPr="00C149FF">
        <w:rPr>
          <w:bCs/>
          <w:szCs w:val="28"/>
          <w:lang w:eastAsia="en-US"/>
        </w:rPr>
        <w:t xml:space="preserve">           </w:t>
      </w:r>
      <w:r w:rsidR="00761411" w:rsidRPr="00C149FF">
        <w:rPr>
          <w:bCs/>
          <w:szCs w:val="28"/>
          <w:lang w:eastAsia="en-US"/>
        </w:rPr>
        <w:t>за три</w:t>
      </w:r>
      <w:proofErr w:type="gramEnd"/>
      <w:r w:rsidR="00761411" w:rsidRPr="00C149FF">
        <w:rPr>
          <w:bCs/>
          <w:szCs w:val="28"/>
          <w:lang w:eastAsia="en-US"/>
        </w:rPr>
        <w:t xml:space="preserve"> </w:t>
      </w:r>
      <w:proofErr w:type="gramStart"/>
      <w:r w:rsidR="00761411" w:rsidRPr="00C149FF">
        <w:rPr>
          <w:bCs/>
          <w:szCs w:val="28"/>
          <w:lang w:eastAsia="en-US"/>
        </w:rPr>
        <w:t>последних</w:t>
      </w:r>
      <w:proofErr w:type="gramEnd"/>
      <w:r w:rsidR="00761411" w:rsidRPr="00C149FF">
        <w:rPr>
          <w:bCs/>
          <w:szCs w:val="28"/>
          <w:lang w:eastAsia="en-US"/>
        </w:rPr>
        <w:t xml:space="preserve"> года, предшествующих отчетному периоду, </w:t>
      </w:r>
      <w:r w:rsidR="004B321E" w:rsidRPr="00C149FF">
        <w:rPr>
          <w:bCs/>
          <w:szCs w:val="28"/>
          <w:lang w:eastAsia="en-US"/>
        </w:rPr>
        <w:t>государственным</w:t>
      </w:r>
      <w:r w:rsidR="00B64510" w:rsidRPr="00C149FF">
        <w:rPr>
          <w:bCs/>
          <w:szCs w:val="28"/>
          <w:lang w:eastAsia="en-US"/>
        </w:rPr>
        <w:t>и</w:t>
      </w:r>
      <w:r w:rsidR="004B321E" w:rsidRPr="00C149FF">
        <w:rPr>
          <w:bCs/>
          <w:szCs w:val="28"/>
          <w:lang w:eastAsia="en-US"/>
        </w:rPr>
        <w:t xml:space="preserve"> гражданским</w:t>
      </w:r>
      <w:r w:rsidR="00B64510" w:rsidRPr="00C149FF">
        <w:rPr>
          <w:bCs/>
          <w:szCs w:val="28"/>
          <w:lang w:eastAsia="en-US"/>
        </w:rPr>
        <w:t>и</w:t>
      </w:r>
      <w:r w:rsidR="004B321E" w:rsidRPr="00C149FF">
        <w:rPr>
          <w:bCs/>
          <w:szCs w:val="28"/>
          <w:lang w:eastAsia="en-US"/>
        </w:rPr>
        <w:t xml:space="preserve"> служащим</w:t>
      </w:r>
      <w:r w:rsidR="00B64510" w:rsidRPr="00C149FF">
        <w:rPr>
          <w:bCs/>
          <w:szCs w:val="28"/>
          <w:lang w:eastAsia="en-US"/>
        </w:rPr>
        <w:t xml:space="preserve">и </w:t>
      </w:r>
      <w:r w:rsidR="001D4216" w:rsidRPr="00C149FF">
        <w:rPr>
          <w:bCs/>
          <w:szCs w:val="28"/>
          <w:lang w:eastAsia="en-US"/>
        </w:rPr>
        <w:t>не представлялась</w:t>
      </w:r>
      <w:r w:rsidR="00761411" w:rsidRPr="00C149FF">
        <w:rPr>
          <w:bCs/>
          <w:szCs w:val="28"/>
          <w:lang w:eastAsia="en-US"/>
        </w:rPr>
        <w:t>.</w:t>
      </w:r>
    </w:p>
    <w:p w:rsidR="00F52F03" w:rsidRPr="00C149FF" w:rsidRDefault="00340E52" w:rsidP="003F5AFA">
      <w:pPr>
        <w:pStyle w:val="a7"/>
        <w:ind w:firstLine="709"/>
        <w:jc w:val="both"/>
        <w:rPr>
          <w:szCs w:val="28"/>
        </w:rPr>
      </w:pPr>
      <w:r w:rsidRPr="00C149FF">
        <w:rPr>
          <w:szCs w:val="28"/>
        </w:rPr>
        <w:t>С</w:t>
      </w:r>
      <w:r w:rsidR="005D4FC8" w:rsidRPr="00C149FF">
        <w:rPr>
          <w:szCs w:val="28"/>
        </w:rPr>
        <w:t>опоставительный</w:t>
      </w:r>
      <w:r w:rsidR="00F52F03" w:rsidRPr="00C149FF">
        <w:rPr>
          <w:szCs w:val="28"/>
        </w:rPr>
        <w:t xml:space="preserve"> анализ сведений о расходах и доходах государственных гражданских служащих</w:t>
      </w:r>
      <w:r w:rsidR="00082BBE" w:rsidRPr="00C149FF">
        <w:rPr>
          <w:szCs w:val="28"/>
        </w:rPr>
        <w:t xml:space="preserve"> </w:t>
      </w:r>
      <w:r w:rsidR="00F373EE" w:rsidRPr="00C149FF">
        <w:rPr>
          <w:szCs w:val="28"/>
        </w:rPr>
        <w:t xml:space="preserve">проведен в отношении </w:t>
      </w:r>
      <w:r w:rsidR="00AD518B" w:rsidRPr="00C149FF">
        <w:rPr>
          <w:szCs w:val="28"/>
        </w:rPr>
        <w:t xml:space="preserve">                            </w:t>
      </w:r>
      <w:r w:rsidR="001D4216" w:rsidRPr="00C149FF">
        <w:rPr>
          <w:szCs w:val="28"/>
        </w:rPr>
        <w:t>27</w:t>
      </w:r>
      <w:r w:rsidR="00F52F03" w:rsidRPr="00C149FF">
        <w:rPr>
          <w:szCs w:val="28"/>
        </w:rPr>
        <w:t xml:space="preserve"> государственных гражданских служащих.</w:t>
      </w:r>
    </w:p>
    <w:p w:rsidR="009D66CC" w:rsidRPr="00C149FF" w:rsidRDefault="00340E52" w:rsidP="00581ACF">
      <w:pPr>
        <w:pStyle w:val="a7"/>
        <w:tabs>
          <w:tab w:val="left" w:pos="1276"/>
        </w:tabs>
        <w:ind w:firstLine="709"/>
        <w:jc w:val="both"/>
        <w:rPr>
          <w:szCs w:val="28"/>
        </w:rPr>
      </w:pPr>
      <w:r w:rsidRPr="00C149FF">
        <w:rPr>
          <w:szCs w:val="28"/>
        </w:rPr>
        <w:t>В связи с</w:t>
      </w:r>
      <w:r w:rsidR="00581ACF" w:rsidRPr="00C149FF">
        <w:rPr>
          <w:szCs w:val="28"/>
        </w:rPr>
        <w:t xml:space="preserve"> тем, что</w:t>
      </w:r>
      <w:r w:rsidR="009D66CC" w:rsidRPr="00C149FF">
        <w:rPr>
          <w:szCs w:val="28"/>
        </w:rPr>
        <w:t xml:space="preserve"> фактов несоблюдения государственными гражданскими служащими ограничений и запретов, требований </w:t>
      </w:r>
      <w:r w:rsidRPr="00C149FF">
        <w:rPr>
          <w:szCs w:val="28"/>
        </w:rPr>
        <w:t xml:space="preserve">                                   </w:t>
      </w:r>
      <w:r w:rsidR="009D66CC" w:rsidRPr="00C149FF">
        <w:rPr>
          <w:szCs w:val="28"/>
        </w:rPr>
        <w:t xml:space="preserve">о предотвращении или об урегулировании конфликта интересов </w:t>
      </w:r>
      <w:r w:rsidRPr="00C149FF">
        <w:rPr>
          <w:szCs w:val="28"/>
        </w:rPr>
        <w:t xml:space="preserve">                                         </w:t>
      </w:r>
      <w:r w:rsidR="009D66CC" w:rsidRPr="00C149FF">
        <w:rPr>
          <w:szCs w:val="28"/>
        </w:rPr>
        <w:t xml:space="preserve">и неисполнения обязанностей, установленных законодательством </w:t>
      </w:r>
      <w:r w:rsidRPr="00C149FF">
        <w:rPr>
          <w:szCs w:val="28"/>
        </w:rPr>
        <w:t xml:space="preserve">    </w:t>
      </w:r>
      <w:r w:rsidR="00D230E8" w:rsidRPr="00C149FF">
        <w:rPr>
          <w:szCs w:val="28"/>
        </w:rPr>
        <w:t xml:space="preserve">                  </w:t>
      </w:r>
      <w:r w:rsidR="009D66CC" w:rsidRPr="00C149FF">
        <w:rPr>
          <w:szCs w:val="28"/>
        </w:rPr>
        <w:t>о противодействии коррупции</w:t>
      </w:r>
      <w:r w:rsidRPr="00C149FF">
        <w:rPr>
          <w:szCs w:val="28"/>
        </w:rPr>
        <w:t>,</w:t>
      </w:r>
      <w:r w:rsidR="00581ACF" w:rsidRPr="00C149FF">
        <w:rPr>
          <w:szCs w:val="28"/>
        </w:rPr>
        <w:t xml:space="preserve"> не выявлено</w:t>
      </w:r>
      <w:r w:rsidR="004869F6" w:rsidRPr="00C149FF">
        <w:rPr>
          <w:szCs w:val="28"/>
        </w:rPr>
        <w:t>,</w:t>
      </w:r>
      <w:r w:rsidRPr="00C149FF">
        <w:rPr>
          <w:szCs w:val="28"/>
        </w:rPr>
        <w:t xml:space="preserve"> проверки не проводились</w:t>
      </w:r>
      <w:r w:rsidR="009D66CC" w:rsidRPr="00C149FF">
        <w:rPr>
          <w:szCs w:val="28"/>
        </w:rPr>
        <w:t>.</w:t>
      </w:r>
    </w:p>
    <w:p w:rsidR="009D66CC" w:rsidRPr="00C149FF" w:rsidRDefault="003B7054" w:rsidP="003F5AFA">
      <w:pPr>
        <w:pStyle w:val="a7"/>
        <w:tabs>
          <w:tab w:val="left" w:pos="1276"/>
        </w:tabs>
        <w:ind w:firstLine="709"/>
        <w:jc w:val="both"/>
        <w:rPr>
          <w:bCs/>
          <w:szCs w:val="28"/>
          <w:lang w:eastAsia="en-US"/>
        </w:rPr>
      </w:pPr>
      <w:r w:rsidRPr="00C149FF">
        <w:rPr>
          <w:szCs w:val="28"/>
          <w:lang w:eastAsia="en-US"/>
        </w:rPr>
        <w:t xml:space="preserve">Отдел </w:t>
      </w:r>
      <w:r w:rsidR="009D66CC" w:rsidRPr="00C149FF">
        <w:rPr>
          <w:szCs w:val="28"/>
          <w:lang w:eastAsia="en-US"/>
        </w:rPr>
        <w:t xml:space="preserve">кадров аппарата Архангельского областного Собрания депутатов обеспечивал техническое и документационное </w:t>
      </w:r>
      <w:r w:rsidR="009D66CC" w:rsidRPr="00C149FF">
        <w:rPr>
          <w:bCs/>
          <w:szCs w:val="28"/>
          <w:lang w:eastAsia="en-US"/>
        </w:rPr>
        <w:t xml:space="preserve">функционирование комиссии </w:t>
      </w:r>
      <w:r w:rsidRPr="00C149FF">
        <w:rPr>
          <w:bCs/>
          <w:szCs w:val="28"/>
          <w:lang w:eastAsia="en-US"/>
        </w:rPr>
        <w:t xml:space="preserve">                </w:t>
      </w:r>
      <w:r w:rsidR="009D66CC" w:rsidRPr="00C149FF">
        <w:rPr>
          <w:bCs/>
          <w:szCs w:val="28"/>
          <w:lang w:eastAsia="en-US"/>
        </w:rPr>
        <w:t xml:space="preserve">по соблюдению требований к служебному поведению гражданских служащих </w:t>
      </w:r>
      <w:r w:rsidRPr="00C149FF">
        <w:rPr>
          <w:bCs/>
          <w:szCs w:val="28"/>
          <w:lang w:eastAsia="en-US"/>
        </w:rPr>
        <w:t xml:space="preserve">               </w:t>
      </w:r>
      <w:r w:rsidR="009D66CC" w:rsidRPr="00C149FF">
        <w:rPr>
          <w:bCs/>
          <w:szCs w:val="28"/>
          <w:lang w:eastAsia="en-US"/>
        </w:rPr>
        <w:t>и урегулированию конфликта интересов.</w:t>
      </w:r>
    </w:p>
    <w:p w:rsidR="009D66CC" w:rsidRPr="00C149FF" w:rsidRDefault="0055611D" w:rsidP="00581ACF">
      <w:pPr>
        <w:pStyle w:val="a7"/>
        <w:ind w:firstLine="709"/>
        <w:jc w:val="both"/>
        <w:rPr>
          <w:szCs w:val="28"/>
        </w:rPr>
      </w:pPr>
      <w:r w:rsidRPr="00C149FF">
        <w:rPr>
          <w:szCs w:val="28"/>
        </w:rPr>
        <w:t xml:space="preserve">В деятельности комиссии по соблюдению требований к служебному поведению гражданских служащих и урегулированию конфликта интересов </w:t>
      </w:r>
      <w:r w:rsidR="00F16C14" w:rsidRPr="00C149FF">
        <w:rPr>
          <w:szCs w:val="28"/>
        </w:rPr>
        <w:t>принимаю</w:t>
      </w:r>
      <w:r w:rsidR="00D57EBA" w:rsidRPr="00C149FF">
        <w:rPr>
          <w:szCs w:val="28"/>
        </w:rPr>
        <w:t xml:space="preserve">т </w:t>
      </w:r>
      <w:r w:rsidRPr="00C149FF">
        <w:rPr>
          <w:szCs w:val="28"/>
        </w:rPr>
        <w:t>участ</w:t>
      </w:r>
      <w:r w:rsidR="00D57EBA" w:rsidRPr="00C149FF">
        <w:rPr>
          <w:szCs w:val="28"/>
        </w:rPr>
        <w:t>ие</w:t>
      </w:r>
      <w:r w:rsidR="00A92F1A" w:rsidRPr="00C149FF">
        <w:rPr>
          <w:szCs w:val="28"/>
        </w:rPr>
        <w:t xml:space="preserve"> представители</w:t>
      </w:r>
      <w:r w:rsidRPr="00C149FF">
        <w:rPr>
          <w:szCs w:val="28"/>
        </w:rPr>
        <w:t xml:space="preserve"> </w:t>
      </w:r>
      <w:r w:rsidR="00A11C45" w:rsidRPr="00C149FF">
        <w:rPr>
          <w:szCs w:val="28"/>
        </w:rPr>
        <w:t>ф</w:t>
      </w:r>
      <w:r w:rsidR="00D57EBA" w:rsidRPr="00C149FF">
        <w:rPr>
          <w:szCs w:val="28"/>
        </w:rPr>
        <w:t>едерального государственного автономного образовательного учреждения высшего образования «Северный (Арктический) федеральный университет имени М.В. Ломоносова».</w:t>
      </w:r>
    </w:p>
    <w:p w:rsidR="00B037A4" w:rsidRPr="00C149FF" w:rsidRDefault="00FB6972" w:rsidP="00F831A5">
      <w:pPr>
        <w:pStyle w:val="a7"/>
        <w:ind w:firstLine="709"/>
        <w:jc w:val="both"/>
        <w:rPr>
          <w:szCs w:val="28"/>
        </w:rPr>
      </w:pPr>
      <w:r w:rsidRPr="00C149FF">
        <w:rPr>
          <w:szCs w:val="28"/>
        </w:rPr>
        <w:t xml:space="preserve">В связи с неисполнением в 2022 году обязанностей, установленных законодательством </w:t>
      </w:r>
      <w:r w:rsidR="00253425" w:rsidRPr="00C149FF">
        <w:rPr>
          <w:szCs w:val="28"/>
        </w:rPr>
        <w:t>о противодействии коррупции</w:t>
      </w:r>
      <w:r w:rsidR="001D08BB" w:rsidRPr="00C149FF">
        <w:rPr>
          <w:szCs w:val="28"/>
        </w:rPr>
        <w:t xml:space="preserve"> (указание недостоверных </w:t>
      </w:r>
      <w:r w:rsidR="003B54F5" w:rsidRPr="00C149FF">
        <w:rPr>
          <w:szCs w:val="28"/>
        </w:rPr>
        <w:t xml:space="preserve">                </w:t>
      </w:r>
      <w:r w:rsidR="001D08BB" w:rsidRPr="00C149FF">
        <w:rPr>
          <w:szCs w:val="28"/>
        </w:rPr>
        <w:t xml:space="preserve">и неполных сведений в справке о доходах, расходах, об имуществе </w:t>
      </w:r>
      <w:r w:rsidR="003B54F5" w:rsidRPr="00C149FF">
        <w:rPr>
          <w:szCs w:val="28"/>
        </w:rPr>
        <w:t xml:space="preserve">                         </w:t>
      </w:r>
      <w:r w:rsidR="001D08BB" w:rsidRPr="00C149FF">
        <w:rPr>
          <w:szCs w:val="28"/>
        </w:rPr>
        <w:t>и обязательствах имущественного характера за 2020 год)</w:t>
      </w:r>
      <w:r w:rsidR="00253425" w:rsidRPr="00C149FF">
        <w:rPr>
          <w:szCs w:val="28"/>
        </w:rPr>
        <w:t>,</w:t>
      </w:r>
      <w:r w:rsidR="00AE4B2A" w:rsidRPr="00C149FF">
        <w:rPr>
          <w:szCs w:val="28"/>
        </w:rPr>
        <w:t xml:space="preserve"> в отношении</w:t>
      </w:r>
      <w:r w:rsidR="00F53634" w:rsidRPr="00C149FF">
        <w:rPr>
          <w:szCs w:val="28"/>
        </w:rPr>
        <w:t xml:space="preserve"> </w:t>
      </w:r>
      <w:r w:rsidR="00AE4B2A" w:rsidRPr="00C149FF">
        <w:rPr>
          <w:szCs w:val="28"/>
        </w:rPr>
        <w:t xml:space="preserve">одного государственного гражданского служащего </w:t>
      </w:r>
      <w:r w:rsidR="00F53634" w:rsidRPr="00C149FF">
        <w:rPr>
          <w:szCs w:val="28"/>
        </w:rPr>
        <w:t>применен</w:t>
      </w:r>
      <w:r w:rsidR="005B2BF2" w:rsidRPr="00C149FF">
        <w:rPr>
          <w:szCs w:val="28"/>
        </w:rPr>
        <w:t>а мера юридической ответственности</w:t>
      </w:r>
      <w:r w:rsidR="00A35DF8" w:rsidRPr="00C149FF">
        <w:rPr>
          <w:szCs w:val="28"/>
        </w:rPr>
        <w:t xml:space="preserve"> </w:t>
      </w:r>
      <w:r w:rsidR="00911C49" w:rsidRPr="00C149FF">
        <w:rPr>
          <w:szCs w:val="28"/>
        </w:rPr>
        <w:t xml:space="preserve">– </w:t>
      </w:r>
      <w:r w:rsidR="00A35DF8" w:rsidRPr="00C149FF">
        <w:rPr>
          <w:szCs w:val="28"/>
        </w:rPr>
        <w:t>дисциплинарное взыскание в виде выговора</w:t>
      </w:r>
      <w:r w:rsidR="00D46BF0" w:rsidRPr="00C149FF">
        <w:rPr>
          <w:szCs w:val="28"/>
        </w:rPr>
        <w:t>.</w:t>
      </w:r>
    </w:p>
    <w:p w:rsidR="00D46BF0" w:rsidRPr="00C149FF" w:rsidRDefault="00D46BF0" w:rsidP="003F5AFA">
      <w:pPr>
        <w:pStyle w:val="a7"/>
        <w:ind w:firstLine="709"/>
        <w:jc w:val="both"/>
        <w:rPr>
          <w:szCs w:val="28"/>
        </w:rPr>
      </w:pPr>
      <w:proofErr w:type="gramStart"/>
      <w:r w:rsidRPr="00C149FF">
        <w:rPr>
          <w:szCs w:val="28"/>
        </w:rPr>
        <w:t>В составы аттестационной</w:t>
      </w:r>
      <w:r w:rsidR="000505C5" w:rsidRPr="00C149FF">
        <w:rPr>
          <w:szCs w:val="28"/>
        </w:rPr>
        <w:t xml:space="preserve"> комиссии Архангельского областного Собрания депутатов, конкурсной комиссии Архангельского областного Собрания депутатов для проведения конкурса на замещение вакантной должности государственной гражданской службы Архангельской области </w:t>
      </w:r>
      <w:r w:rsidR="00E466C3" w:rsidRPr="00C149FF">
        <w:rPr>
          <w:szCs w:val="28"/>
        </w:rPr>
        <w:t xml:space="preserve">              </w:t>
      </w:r>
      <w:r w:rsidR="000505C5" w:rsidRPr="00C149FF">
        <w:rPr>
          <w:szCs w:val="28"/>
        </w:rPr>
        <w:t xml:space="preserve">в Архангельском областном Собрании депутатов и конкурса на включение </w:t>
      </w:r>
      <w:r w:rsidR="00E466C3" w:rsidRPr="00C149FF">
        <w:rPr>
          <w:szCs w:val="28"/>
        </w:rPr>
        <w:t xml:space="preserve">                </w:t>
      </w:r>
      <w:r w:rsidR="000505C5" w:rsidRPr="00C149FF">
        <w:rPr>
          <w:szCs w:val="28"/>
        </w:rPr>
        <w:t>в кадровый резерв Архангельского областного Собрания депутатов</w:t>
      </w:r>
      <w:r w:rsidRPr="00C149FF">
        <w:rPr>
          <w:szCs w:val="28"/>
        </w:rPr>
        <w:t>, ко</w:t>
      </w:r>
      <w:r w:rsidR="00E466C3" w:rsidRPr="00C149FF">
        <w:rPr>
          <w:szCs w:val="28"/>
        </w:rPr>
        <w:t>миссии по соблюдению требований</w:t>
      </w:r>
      <w:r w:rsidR="000505C5" w:rsidRPr="00C149FF">
        <w:rPr>
          <w:szCs w:val="28"/>
        </w:rPr>
        <w:t xml:space="preserve"> </w:t>
      </w:r>
      <w:r w:rsidRPr="00C149FF">
        <w:rPr>
          <w:szCs w:val="28"/>
        </w:rPr>
        <w:t xml:space="preserve">к служебному поведению гражданских служащих </w:t>
      </w:r>
      <w:r w:rsidR="00E466C3" w:rsidRPr="00C149FF">
        <w:rPr>
          <w:szCs w:val="28"/>
        </w:rPr>
        <w:t xml:space="preserve"> </w:t>
      </w:r>
      <w:r w:rsidRPr="00C149FF">
        <w:rPr>
          <w:szCs w:val="28"/>
        </w:rPr>
        <w:t>и урегулированию конфликта интересов включены</w:t>
      </w:r>
      <w:r w:rsidR="00EB7D08" w:rsidRPr="00C149FF">
        <w:rPr>
          <w:szCs w:val="28"/>
        </w:rPr>
        <w:t xml:space="preserve"> специалисты по вопросам противодействия</w:t>
      </w:r>
      <w:proofErr w:type="gramEnd"/>
      <w:r w:rsidR="00EB7D08" w:rsidRPr="00C149FF">
        <w:rPr>
          <w:szCs w:val="28"/>
        </w:rPr>
        <w:t xml:space="preserve"> коррупции: руководитель аппарата Архангельского областного Собрания депутатов,</w:t>
      </w:r>
      <w:r w:rsidRPr="00C149FF">
        <w:rPr>
          <w:szCs w:val="28"/>
        </w:rPr>
        <w:t xml:space="preserve"> </w:t>
      </w:r>
      <w:r w:rsidR="00EB7D08" w:rsidRPr="00C149FF">
        <w:rPr>
          <w:szCs w:val="28"/>
        </w:rPr>
        <w:t xml:space="preserve">начальник </w:t>
      </w:r>
      <w:proofErr w:type="gramStart"/>
      <w:r w:rsidR="00732C6F" w:rsidRPr="00C149FF">
        <w:rPr>
          <w:szCs w:val="28"/>
        </w:rPr>
        <w:t xml:space="preserve">отдела </w:t>
      </w:r>
      <w:r w:rsidRPr="00C149FF">
        <w:rPr>
          <w:szCs w:val="28"/>
        </w:rPr>
        <w:t>кадров</w:t>
      </w:r>
      <w:r w:rsidR="00581ACF" w:rsidRPr="00C149FF">
        <w:rPr>
          <w:szCs w:val="28"/>
        </w:rPr>
        <w:t xml:space="preserve"> </w:t>
      </w:r>
      <w:r w:rsidR="002F73C5" w:rsidRPr="00C149FF">
        <w:rPr>
          <w:szCs w:val="28"/>
        </w:rPr>
        <w:t>аппарата Архангельского областного Собрания депутатов</w:t>
      </w:r>
      <w:proofErr w:type="gramEnd"/>
      <w:r w:rsidRPr="00C149FF">
        <w:rPr>
          <w:szCs w:val="28"/>
        </w:rPr>
        <w:t>.</w:t>
      </w:r>
    </w:p>
    <w:p w:rsidR="00D46BF0" w:rsidRPr="00C149FF" w:rsidRDefault="004323E0" w:rsidP="0085286C">
      <w:pPr>
        <w:pStyle w:val="a7"/>
        <w:ind w:firstLine="709"/>
        <w:jc w:val="both"/>
        <w:rPr>
          <w:szCs w:val="28"/>
          <w:lang w:eastAsia="en-US"/>
        </w:rPr>
      </w:pPr>
      <w:r w:rsidRPr="00C149FF">
        <w:rPr>
          <w:bCs/>
          <w:szCs w:val="28"/>
          <w:lang w:eastAsia="en-US"/>
        </w:rPr>
        <w:lastRenderedPageBreak/>
        <w:t xml:space="preserve">В 2022 году </w:t>
      </w:r>
      <w:r w:rsidRPr="00C149FF">
        <w:rPr>
          <w:szCs w:val="28"/>
          <w:lang w:eastAsia="en-US"/>
        </w:rPr>
        <w:t>п</w:t>
      </w:r>
      <w:r w:rsidR="00BE467C">
        <w:rPr>
          <w:szCs w:val="28"/>
          <w:lang w:eastAsia="en-US"/>
        </w:rPr>
        <w:t>роведено</w:t>
      </w:r>
      <w:r w:rsidR="00D46BF0" w:rsidRPr="00C149FF">
        <w:rPr>
          <w:szCs w:val="28"/>
          <w:lang w:eastAsia="en-US"/>
        </w:rPr>
        <w:t xml:space="preserve"> </w:t>
      </w:r>
      <w:r w:rsidR="001E608C" w:rsidRPr="00C149FF">
        <w:rPr>
          <w:szCs w:val="28"/>
          <w:lang w:eastAsia="en-US"/>
        </w:rPr>
        <w:t>три заседания</w:t>
      </w:r>
      <w:r w:rsidR="00F52E9C" w:rsidRPr="00C149FF">
        <w:rPr>
          <w:szCs w:val="28"/>
          <w:lang w:eastAsia="en-US"/>
        </w:rPr>
        <w:t xml:space="preserve"> комиссии Архангельского областного Собрания депутатов по </w:t>
      </w:r>
      <w:proofErr w:type="gramStart"/>
      <w:r w:rsidR="00F52E9C" w:rsidRPr="00C149FF">
        <w:rPr>
          <w:szCs w:val="28"/>
          <w:lang w:eastAsia="en-US"/>
        </w:rPr>
        <w:t>контролю за</w:t>
      </w:r>
      <w:proofErr w:type="gramEnd"/>
      <w:r w:rsidR="00F52E9C" w:rsidRPr="00C149FF">
        <w:rPr>
          <w:szCs w:val="28"/>
          <w:lang w:eastAsia="en-US"/>
        </w:rPr>
        <w:t xml:space="preserve"> достоверностью сведений </w:t>
      </w:r>
      <w:r w:rsidRPr="00C149FF">
        <w:rPr>
          <w:szCs w:val="28"/>
          <w:lang w:eastAsia="en-US"/>
        </w:rPr>
        <w:t xml:space="preserve">                  </w:t>
      </w:r>
      <w:r w:rsidR="00F52E9C" w:rsidRPr="00C149FF">
        <w:rPr>
          <w:szCs w:val="28"/>
          <w:lang w:eastAsia="en-US"/>
        </w:rPr>
        <w:t xml:space="preserve">о доходах, </w:t>
      </w:r>
      <w:r w:rsidR="00992ED8" w:rsidRPr="00C149FF">
        <w:rPr>
          <w:szCs w:val="28"/>
          <w:lang w:eastAsia="en-US"/>
        </w:rPr>
        <w:t xml:space="preserve">об имуществе </w:t>
      </w:r>
      <w:r w:rsidR="00F52E9C" w:rsidRPr="00C149FF">
        <w:rPr>
          <w:szCs w:val="28"/>
          <w:lang w:eastAsia="en-US"/>
        </w:rPr>
        <w:t>и обязательствах имущественного характера, представляемых депутатами Архангельского областного Собрания депутатов</w:t>
      </w:r>
      <w:r w:rsidR="00124B62" w:rsidRPr="00C149FF">
        <w:rPr>
          <w:szCs w:val="28"/>
          <w:lang w:eastAsia="en-US"/>
        </w:rPr>
        <w:t xml:space="preserve"> седьмого созыва</w:t>
      </w:r>
      <w:r w:rsidR="00D46BF0" w:rsidRPr="00C149FF">
        <w:rPr>
          <w:szCs w:val="28"/>
          <w:lang w:eastAsia="en-US"/>
        </w:rPr>
        <w:t>.</w:t>
      </w:r>
    </w:p>
    <w:p w:rsidR="006C0BB0" w:rsidRPr="00C149FF" w:rsidRDefault="006C0BB0" w:rsidP="006C0BB0">
      <w:pPr>
        <w:autoSpaceDE w:val="0"/>
        <w:autoSpaceDN w:val="0"/>
        <w:adjustRightInd w:val="0"/>
        <w:ind w:firstLine="709"/>
        <w:jc w:val="both"/>
        <w:rPr>
          <w:bCs/>
          <w:sz w:val="28"/>
          <w:szCs w:val="28"/>
          <w:lang w:eastAsia="en-US"/>
        </w:rPr>
      </w:pPr>
      <w:proofErr w:type="gramStart"/>
      <w:r w:rsidRPr="00C149FF">
        <w:rPr>
          <w:bCs/>
          <w:sz w:val="28"/>
          <w:szCs w:val="28"/>
          <w:lang w:eastAsia="en-US"/>
        </w:rPr>
        <w:t>В рамках</w:t>
      </w:r>
      <w:r w:rsidR="00386906" w:rsidRPr="00C149FF">
        <w:rPr>
          <w:bCs/>
          <w:sz w:val="28"/>
          <w:szCs w:val="28"/>
          <w:lang w:eastAsia="en-US"/>
        </w:rPr>
        <w:t xml:space="preserve"> включенного в</w:t>
      </w:r>
      <w:r w:rsidRPr="00C149FF">
        <w:rPr>
          <w:bCs/>
          <w:sz w:val="28"/>
          <w:szCs w:val="28"/>
          <w:lang w:eastAsia="en-US"/>
        </w:rPr>
        <w:t xml:space="preserve"> </w:t>
      </w:r>
      <w:r w:rsidR="00386906" w:rsidRPr="00C149FF">
        <w:rPr>
          <w:bCs/>
          <w:sz w:val="28"/>
          <w:szCs w:val="28"/>
          <w:lang w:eastAsia="en-US"/>
        </w:rPr>
        <w:t>План</w:t>
      </w:r>
      <w:r w:rsidRPr="00C149FF">
        <w:rPr>
          <w:bCs/>
          <w:sz w:val="28"/>
          <w:szCs w:val="28"/>
          <w:lang w:eastAsia="en-US"/>
        </w:rPr>
        <w:t xml:space="preserve"> </w:t>
      </w:r>
      <w:r w:rsidR="00386906" w:rsidRPr="00C149FF">
        <w:rPr>
          <w:bCs/>
          <w:sz w:val="28"/>
          <w:szCs w:val="28"/>
          <w:lang w:eastAsia="en-US"/>
        </w:rPr>
        <w:t xml:space="preserve">мероприятия </w:t>
      </w:r>
      <w:r w:rsidRPr="00C149FF">
        <w:rPr>
          <w:bCs/>
          <w:sz w:val="28"/>
          <w:szCs w:val="28"/>
          <w:lang w:eastAsia="en-US"/>
        </w:rPr>
        <w:t>по обеспечению исполнения депутатами Архангельского областного Собрания депутатов установленного порядка передачи подарков, полученных ими в связи с протокольными мероприятиями, служебными командировками и другими официальными мероприятиями, в связи с поступившим в Архангельское областное Собрание депутатов от заместителя председателя Архангельского областного Собрания депутатов, председателя комитета Архангельского областного Собрания депутатов уведомлением о получении подарка проведено заседание комиссии</w:t>
      </w:r>
      <w:proofErr w:type="gramEnd"/>
      <w:r w:rsidRPr="00C149FF">
        <w:rPr>
          <w:bCs/>
          <w:sz w:val="28"/>
          <w:szCs w:val="28"/>
          <w:lang w:eastAsia="en-US"/>
        </w:rPr>
        <w:t xml:space="preserve"> по оценке подарков.</w:t>
      </w:r>
    </w:p>
    <w:p w:rsidR="006C0BB0" w:rsidRPr="00C149FF" w:rsidRDefault="006C0BB0" w:rsidP="00C058CC">
      <w:pPr>
        <w:autoSpaceDE w:val="0"/>
        <w:autoSpaceDN w:val="0"/>
        <w:adjustRightInd w:val="0"/>
        <w:ind w:firstLine="709"/>
        <w:jc w:val="both"/>
        <w:rPr>
          <w:bCs/>
          <w:sz w:val="28"/>
          <w:szCs w:val="28"/>
          <w:lang w:eastAsia="en-US"/>
        </w:rPr>
      </w:pPr>
      <w:r w:rsidRPr="00C149FF">
        <w:rPr>
          <w:bCs/>
          <w:sz w:val="28"/>
          <w:szCs w:val="28"/>
          <w:lang w:eastAsia="en-US"/>
        </w:rPr>
        <w:t>Решением комиссии по оценке подарков все подарки после определения их стоимости были возвращены заместителю председателя Архангельского областного Собрания депутатов, председателю комитета Архангельского областного Собрания депутатов.</w:t>
      </w:r>
    </w:p>
    <w:p w:rsidR="0085286C" w:rsidRPr="00C149FF" w:rsidRDefault="00335327" w:rsidP="0085286C">
      <w:pPr>
        <w:pStyle w:val="a7"/>
        <w:ind w:firstLine="709"/>
        <w:jc w:val="both"/>
        <w:rPr>
          <w:szCs w:val="28"/>
        </w:rPr>
      </w:pPr>
      <w:proofErr w:type="gramStart"/>
      <w:r w:rsidRPr="00C149FF">
        <w:rPr>
          <w:szCs w:val="28"/>
        </w:rPr>
        <w:t>В 202</w:t>
      </w:r>
      <w:r w:rsidR="00D24968" w:rsidRPr="00C149FF">
        <w:rPr>
          <w:szCs w:val="28"/>
        </w:rPr>
        <w:t>2</w:t>
      </w:r>
      <w:r w:rsidRPr="00C149FF">
        <w:rPr>
          <w:szCs w:val="28"/>
        </w:rPr>
        <w:t xml:space="preserve"> году в рамках обеспечения исполнения депутатами Архангельского областного Собрания депутатов, осуществляющими свои полномочия на профессиональной основе, установленного порядка предварительного уведомления Архангельского областного Собрания депутатов об участии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w:t>
      </w:r>
      <w:proofErr w:type="gramEnd"/>
      <w:r w:rsidRPr="00C149FF">
        <w:rPr>
          <w:szCs w:val="28"/>
        </w:rPr>
        <w:t xml:space="preserve"> недвижимости)</w:t>
      </w:r>
      <w:r w:rsidR="00365FE3" w:rsidRPr="00C149FF">
        <w:rPr>
          <w:szCs w:val="28"/>
        </w:rPr>
        <w:t xml:space="preserve"> поступило </w:t>
      </w:r>
      <w:r w:rsidR="0036648D" w:rsidRPr="00C149FF">
        <w:rPr>
          <w:szCs w:val="28"/>
        </w:rPr>
        <w:t>одно</w:t>
      </w:r>
      <w:r w:rsidR="00365FE3" w:rsidRPr="00C149FF">
        <w:rPr>
          <w:szCs w:val="28"/>
        </w:rPr>
        <w:t xml:space="preserve"> уведомлени</w:t>
      </w:r>
      <w:r w:rsidR="00DA602E" w:rsidRPr="00C149FF">
        <w:rPr>
          <w:szCs w:val="28"/>
        </w:rPr>
        <w:t>е</w:t>
      </w:r>
      <w:r w:rsidR="000C6C5E" w:rsidRPr="00C149FF">
        <w:rPr>
          <w:szCs w:val="28"/>
        </w:rPr>
        <w:t xml:space="preserve"> депутата Архангельского областного Собрания депутатов</w:t>
      </w:r>
      <w:r w:rsidR="00365FE3" w:rsidRPr="00C149FF">
        <w:rPr>
          <w:szCs w:val="28"/>
        </w:rPr>
        <w:t xml:space="preserve"> об участии на безвозмездной основе </w:t>
      </w:r>
      <w:r w:rsidR="0036648D" w:rsidRPr="00C149FF">
        <w:rPr>
          <w:szCs w:val="28"/>
        </w:rPr>
        <w:t xml:space="preserve">                           </w:t>
      </w:r>
      <w:r w:rsidR="00365FE3" w:rsidRPr="00C149FF">
        <w:rPr>
          <w:szCs w:val="28"/>
        </w:rPr>
        <w:t>в управлении некоммерческой организацией.</w:t>
      </w:r>
    </w:p>
    <w:p w:rsidR="00AC1D1E" w:rsidRPr="00C149FF" w:rsidRDefault="007E5180" w:rsidP="004E1311">
      <w:pPr>
        <w:autoSpaceDE w:val="0"/>
        <w:autoSpaceDN w:val="0"/>
        <w:adjustRightInd w:val="0"/>
        <w:ind w:firstLine="709"/>
        <w:jc w:val="both"/>
        <w:rPr>
          <w:bCs/>
          <w:sz w:val="28"/>
          <w:szCs w:val="28"/>
        </w:rPr>
      </w:pPr>
      <w:r w:rsidRPr="00C149FF">
        <w:rPr>
          <w:bCs/>
          <w:sz w:val="28"/>
          <w:szCs w:val="28"/>
        </w:rPr>
        <w:t>Один государственный гражданский служащий</w:t>
      </w:r>
      <w:r w:rsidR="000C6BA4" w:rsidRPr="00C149FF">
        <w:rPr>
          <w:bCs/>
          <w:sz w:val="28"/>
          <w:szCs w:val="28"/>
        </w:rPr>
        <w:t>,</w:t>
      </w:r>
      <w:r w:rsidR="000C6BA4" w:rsidRPr="00C149FF">
        <w:rPr>
          <w:rFonts w:eastAsiaTheme="minorHAnsi"/>
          <w:sz w:val="28"/>
          <w:szCs w:val="28"/>
        </w:rPr>
        <w:t xml:space="preserve"> </w:t>
      </w:r>
      <w:r w:rsidR="000C6BA4" w:rsidRPr="00C149FF">
        <w:rPr>
          <w:rStyle w:val="2"/>
          <w:rFonts w:eastAsiaTheme="minorHAnsi"/>
          <w:color w:val="auto"/>
        </w:rPr>
        <w:t>в должностные обязанности которого входит участие в проведении закупок товаров, работ, услуг для обеспечения нужд Архангельского областного Собрания депутатов,</w:t>
      </w:r>
      <w:r w:rsidRPr="00C149FF">
        <w:rPr>
          <w:bCs/>
          <w:sz w:val="28"/>
          <w:szCs w:val="28"/>
        </w:rPr>
        <w:t xml:space="preserve"> прошел </w:t>
      </w:r>
      <w:proofErr w:type="gramStart"/>
      <w:r w:rsidRPr="00C149FF">
        <w:rPr>
          <w:bCs/>
          <w:sz w:val="28"/>
          <w:szCs w:val="28"/>
        </w:rPr>
        <w:t>обучение по программе</w:t>
      </w:r>
      <w:proofErr w:type="gramEnd"/>
      <w:r w:rsidRPr="00C149FF">
        <w:rPr>
          <w:bCs/>
          <w:sz w:val="28"/>
          <w:szCs w:val="28"/>
        </w:rPr>
        <w:t xml:space="preserve"> «Противодействие коррупции </w:t>
      </w:r>
      <w:r w:rsidR="000C6BA4" w:rsidRPr="00C149FF">
        <w:rPr>
          <w:bCs/>
          <w:sz w:val="28"/>
          <w:szCs w:val="28"/>
        </w:rPr>
        <w:t xml:space="preserve">                               </w:t>
      </w:r>
      <w:r w:rsidRPr="00C149FF">
        <w:rPr>
          <w:bCs/>
          <w:sz w:val="28"/>
          <w:szCs w:val="28"/>
        </w:rPr>
        <w:t>при осуществлении закупок по Закону № 44-ФЗ и Закону № 223-ФЗ».</w:t>
      </w:r>
    </w:p>
    <w:p w:rsidR="00B30475" w:rsidRPr="00C149FF" w:rsidRDefault="00A14370" w:rsidP="00A14370">
      <w:pPr>
        <w:ind w:firstLine="709"/>
        <w:jc w:val="both"/>
        <w:rPr>
          <w:bCs/>
          <w:sz w:val="28"/>
          <w:szCs w:val="28"/>
        </w:rPr>
      </w:pPr>
      <w:r w:rsidRPr="00C149FF">
        <w:rPr>
          <w:bCs/>
          <w:sz w:val="28"/>
          <w:szCs w:val="28"/>
        </w:rPr>
        <w:t>Один государственный гражданский служащий</w:t>
      </w:r>
      <w:r w:rsidR="00A64DC0" w:rsidRPr="00C149FF">
        <w:rPr>
          <w:bCs/>
          <w:sz w:val="28"/>
          <w:szCs w:val="28"/>
        </w:rPr>
        <w:t>,</w:t>
      </w:r>
      <w:r w:rsidR="00A64DC0" w:rsidRPr="00C149FF">
        <w:rPr>
          <w:rFonts w:eastAsiaTheme="minorHAnsi"/>
          <w:sz w:val="28"/>
          <w:szCs w:val="28"/>
        </w:rPr>
        <w:t xml:space="preserve"> </w:t>
      </w:r>
      <w:r w:rsidR="00A64DC0" w:rsidRPr="00C149FF">
        <w:rPr>
          <w:rStyle w:val="2"/>
          <w:rFonts w:eastAsiaTheme="minorHAnsi"/>
          <w:color w:val="auto"/>
        </w:rPr>
        <w:t>в должностные обязанности которого входит участие в противодействии коррупции,</w:t>
      </w:r>
      <w:r w:rsidRPr="00C149FF">
        <w:rPr>
          <w:bCs/>
          <w:sz w:val="28"/>
          <w:szCs w:val="28"/>
        </w:rPr>
        <w:t xml:space="preserve"> </w:t>
      </w:r>
      <w:r w:rsidR="00B30475" w:rsidRPr="00C149FF">
        <w:rPr>
          <w:bCs/>
          <w:sz w:val="28"/>
          <w:szCs w:val="28"/>
          <w:lang w:eastAsia="en-US"/>
        </w:rPr>
        <w:t xml:space="preserve">прошел </w:t>
      </w:r>
      <w:r w:rsidR="00B30475" w:rsidRPr="00C149FF">
        <w:rPr>
          <w:sz w:val="28"/>
          <w:szCs w:val="28"/>
        </w:rPr>
        <w:t>повышение квалификации</w:t>
      </w:r>
      <w:r w:rsidR="00B30475" w:rsidRPr="00C149FF">
        <w:rPr>
          <w:bCs/>
          <w:sz w:val="28"/>
          <w:szCs w:val="28"/>
          <w:lang w:eastAsia="en-US"/>
        </w:rPr>
        <w:t xml:space="preserve"> по программе «Профилактика и противодействие коррупции на гражданской службе».</w:t>
      </w:r>
    </w:p>
    <w:p w:rsidR="003A300A" w:rsidRPr="00C149FF" w:rsidRDefault="003C6F26" w:rsidP="00D86A8D">
      <w:pPr>
        <w:autoSpaceDE w:val="0"/>
        <w:autoSpaceDN w:val="0"/>
        <w:adjustRightInd w:val="0"/>
        <w:ind w:firstLine="709"/>
        <w:jc w:val="both"/>
        <w:rPr>
          <w:rStyle w:val="2"/>
          <w:rFonts w:eastAsia="Calibri"/>
          <w:bCs/>
          <w:color w:val="auto"/>
          <w:lang w:bidi="ar-SA"/>
        </w:rPr>
      </w:pPr>
      <w:r w:rsidRPr="00C149FF">
        <w:rPr>
          <w:bCs/>
          <w:sz w:val="28"/>
          <w:szCs w:val="28"/>
        </w:rPr>
        <w:t xml:space="preserve">В 2022 году </w:t>
      </w:r>
      <w:r w:rsidRPr="00C149FF">
        <w:rPr>
          <w:rStyle w:val="2"/>
          <w:rFonts w:eastAsiaTheme="minorHAnsi"/>
          <w:color w:val="auto"/>
        </w:rPr>
        <w:t>обязательный вводный инструктаж</w:t>
      </w:r>
      <w:r w:rsidR="0035075D" w:rsidRPr="00C149FF">
        <w:rPr>
          <w:rStyle w:val="2"/>
          <w:rFonts w:eastAsiaTheme="minorHAnsi"/>
          <w:color w:val="auto"/>
        </w:rPr>
        <w:t>,</w:t>
      </w:r>
      <w:r w:rsidRPr="00C149FF">
        <w:rPr>
          <w:rStyle w:val="2"/>
          <w:rFonts w:eastAsiaTheme="minorHAnsi"/>
          <w:color w:val="auto"/>
        </w:rPr>
        <w:t xml:space="preserve"> в ходе которого разъяснены основные обязанности, запреты, ограничения, требования </w:t>
      </w:r>
      <w:r w:rsidR="0035075D" w:rsidRPr="00C149FF">
        <w:rPr>
          <w:rStyle w:val="2"/>
          <w:rFonts w:eastAsiaTheme="minorHAnsi"/>
          <w:color w:val="auto"/>
        </w:rPr>
        <w:t xml:space="preserve">                         </w:t>
      </w:r>
      <w:r w:rsidRPr="00C149FF">
        <w:rPr>
          <w:rStyle w:val="2"/>
          <w:rFonts w:eastAsiaTheme="minorHAnsi"/>
          <w:color w:val="auto"/>
        </w:rPr>
        <w:t>к служебному поведению, налагаемые на государственного гражданского служащего в целях противодействия коррупции</w:t>
      </w:r>
      <w:r w:rsidR="0035075D" w:rsidRPr="00C149FF">
        <w:rPr>
          <w:rStyle w:val="2"/>
          <w:rFonts w:eastAsiaTheme="minorHAnsi"/>
          <w:color w:val="auto"/>
        </w:rPr>
        <w:t xml:space="preserve">, проведен для двух государственных гражданских служащих, впервые поступивших                                </w:t>
      </w:r>
      <w:r w:rsidR="0035075D" w:rsidRPr="00C149FF">
        <w:rPr>
          <w:rStyle w:val="2"/>
          <w:rFonts w:eastAsiaTheme="minorHAnsi"/>
          <w:color w:val="auto"/>
        </w:rPr>
        <w:lastRenderedPageBreak/>
        <w:t>на государственную гражданскую службу Архангельской области                                в Архангельское областное Собрание депутатов.</w:t>
      </w:r>
    </w:p>
    <w:p w:rsidR="003A300A" w:rsidRPr="00C149FF" w:rsidRDefault="003A300A" w:rsidP="00BC76ED">
      <w:pPr>
        <w:ind w:firstLine="709"/>
        <w:jc w:val="both"/>
        <w:rPr>
          <w:rStyle w:val="2"/>
          <w:rFonts w:eastAsiaTheme="minorHAnsi"/>
          <w:color w:val="auto"/>
        </w:rPr>
      </w:pPr>
      <w:r w:rsidRPr="00C149FF">
        <w:rPr>
          <w:rStyle w:val="2"/>
          <w:rFonts w:eastAsiaTheme="minorHAnsi"/>
          <w:color w:val="auto"/>
        </w:rPr>
        <w:t>Участие в мероприятиях по профессиональному развитию в области противодействия коррупции государственных гражданских служащих,  впервые поступивших на государственную гражданскую службу Архангельской области в Архангельское областное Собрание депутатов,                     в должностные обязанности которых входит участие в противодействии коррупции,</w:t>
      </w:r>
      <w:r w:rsidR="00F57D61" w:rsidRPr="00C149FF">
        <w:rPr>
          <w:rStyle w:val="2"/>
          <w:rFonts w:eastAsiaTheme="minorHAnsi"/>
          <w:color w:val="auto"/>
        </w:rPr>
        <w:t xml:space="preserve"> в 2022 году не осуществлялось ввиду отсутствия указанных государственных гражданских служащих.</w:t>
      </w:r>
    </w:p>
    <w:p w:rsidR="007E526B" w:rsidRPr="00C149FF" w:rsidRDefault="003A66DF" w:rsidP="0016022F">
      <w:pPr>
        <w:autoSpaceDE w:val="0"/>
        <w:autoSpaceDN w:val="0"/>
        <w:adjustRightInd w:val="0"/>
        <w:ind w:firstLine="709"/>
        <w:jc w:val="both"/>
        <w:rPr>
          <w:sz w:val="28"/>
          <w:szCs w:val="28"/>
        </w:rPr>
      </w:pPr>
      <w:r w:rsidRPr="00C149FF">
        <w:rPr>
          <w:sz w:val="28"/>
          <w:szCs w:val="28"/>
        </w:rPr>
        <w:t>Двое государственных гражданских служащих, в должностные обязанности которых</w:t>
      </w:r>
      <w:r w:rsidR="00E82B57" w:rsidRPr="00C149FF">
        <w:rPr>
          <w:rStyle w:val="2"/>
          <w:rFonts w:eastAsiaTheme="minorHAnsi"/>
          <w:color w:val="auto"/>
        </w:rPr>
        <w:t xml:space="preserve"> входит участие в противодействии коррупции</w:t>
      </w:r>
      <w:r w:rsidR="006562A2" w:rsidRPr="00C149FF">
        <w:rPr>
          <w:rStyle w:val="2"/>
          <w:rFonts w:eastAsiaTheme="minorHAnsi"/>
          <w:color w:val="auto"/>
        </w:rPr>
        <w:t>,</w:t>
      </w:r>
      <w:r w:rsidRPr="00C149FF">
        <w:rPr>
          <w:sz w:val="28"/>
          <w:szCs w:val="28"/>
        </w:rPr>
        <w:t xml:space="preserve"> </w:t>
      </w:r>
      <w:r w:rsidR="006562A2" w:rsidRPr="00C149FF">
        <w:rPr>
          <w:sz w:val="28"/>
          <w:szCs w:val="28"/>
        </w:rPr>
        <w:t xml:space="preserve">приняли участие </w:t>
      </w:r>
      <w:r w:rsidR="00ED0631" w:rsidRPr="00C149FF">
        <w:rPr>
          <w:sz w:val="28"/>
          <w:szCs w:val="28"/>
        </w:rPr>
        <w:t xml:space="preserve">посредством использования системы </w:t>
      </w:r>
      <w:proofErr w:type="spellStart"/>
      <w:r w:rsidR="00ED0631" w:rsidRPr="00C149FF">
        <w:rPr>
          <w:sz w:val="28"/>
          <w:szCs w:val="28"/>
        </w:rPr>
        <w:t>видео-конференц-связи</w:t>
      </w:r>
      <w:proofErr w:type="spellEnd"/>
      <w:r w:rsidR="00ED0631" w:rsidRPr="00C149FF">
        <w:rPr>
          <w:sz w:val="28"/>
          <w:szCs w:val="28"/>
        </w:rPr>
        <w:t xml:space="preserve"> </w:t>
      </w:r>
      <w:r w:rsidR="00021DBB" w:rsidRPr="00C149FF">
        <w:rPr>
          <w:sz w:val="28"/>
          <w:szCs w:val="28"/>
        </w:rPr>
        <w:t xml:space="preserve">                         </w:t>
      </w:r>
      <w:r w:rsidR="006562A2" w:rsidRPr="00C149FF">
        <w:rPr>
          <w:sz w:val="28"/>
          <w:szCs w:val="28"/>
        </w:rPr>
        <w:t>в заседании</w:t>
      </w:r>
      <w:r w:rsidR="0016022F" w:rsidRPr="00C149FF">
        <w:rPr>
          <w:sz w:val="28"/>
          <w:szCs w:val="28"/>
        </w:rPr>
        <w:t xml:space="preserve"> по вопросу</w:t>
      </w:r>
      <w:r w:rsidRPr="00C149FF">
        <w:rPr>
          <w:sz w:val="28"/>
          <w:szCs w:val="28"/>
        </w:rPr>
        <w:t xml:space="preserve"> представления сведений о доходах, расходах, </w:t>
      </w:r>
      <w:r w:rsidR="00021DBB" w:rsidRPr="00C149FF">
        <w:rPr>
          <w:sz w:val="28"/>
          <w:szCs w:val="28"/>
        </w:rPr>
        <w:t xml:space="preserve">                       </w:t>
      </w:r>
      <w:r w:rsidRPr="00C149FF">
        <w:rPr>
          <w:sz w:val="28"/>
          <w:szCs w:val="28"/>
        </w:rPr>
        <w:t>об имуществе и обязательствах имущественного характера в 2022 году.</w:t>
      </w:r>
    </w:p>
    <w:p w:rsidR="0025098D" w:rsidRPr="00C149FF" w:rsidRDefault="00D67E46" w:rsidP="00E452EA">
      <w:pPr>
        <w:pStyle w:val="a7"/>
        <w:tabs>
          <w:tab w:val="left" w:pos="33"/>
        </w:tabs>
        <w:ind w:firstLine="709"/>
        <w:jc w:val="both"/>
        <w:rPr>
          <w:szCs w:val="28"/>
        </w:rPr>
      </w:pPr>
      <w:r w:rsidRPr="00C149FF">
        <w:rPr>
          <w:szCs w:val="28"/>
        </w:rPr>
        <w:t>Помимо консультирования</w:t>
      </w:r>
      <w:r w:rsidR="00123CA1" w:rsidRPr="00C149FF">
        <w:rPr>
          <w:szCs w:val="28"/>
        </w:rPr>
        <w:t xml:space="preserve"> в течение 2022 года</w:t>
      </w:r>
      <w:r w:rsidRPr="00C149FF">
        <w:rPr>
          <w:szCs w:val="28"/>
        </w:rPr>
        <w:t xml:space="preserve"> государственных гражданских служащих</w:t>
      </w:r>
      <w:r w:rsidR="00123CA1" w:rsidRPr="00C149FF">
        <w:rPr>
          <w:szCs w:val="28"/>
        </w:rPr>
        <w:t xml:space="preserve">, обратившихся </w:t>
      </w:r>
      <w:r w:rsidRPr="00C149FF">
        <w:rPr>
          <w:szCs w:val="28"/>
        </w:rPr>
        <w:t>по вопросам противодействия коррупции</w:t>
      </w:r>
      <w:r w:rsidR="00A53D3E" w:rsidRPr="00C149FF">
        <w:rPr>
          <w:szCs w:val="28"/>
        </w:rPr>
        <w:t>, отделом кадров</w:t>
      </w:r>
      <w:r w:rsidR="00A53D3E" w:rsidRPr="00C149FF">
        <w:rPr>
          <w:szCs w:val="28"/>
          <w:lang w:eastAsia="en-US"/>
        </w:rPr>
        <w:t xml:space="preserve"> аппарата Архангельского областного Собрания депутатов</w:t>
      </w:r>
      <w:r w:rsidR="0025098D" w:rsidRPr="00C149FF">
        <w:rPr>
          <w:szCs w:val="28"/>
        </w:rPr>
        <w:t>:</w:t>
      </w:r>
    </w:p>
    <w:p w:rsidR="002E5D1C" w:rsidRPr="00C149FF" w:rsidRDefault="0025098D" w:rsidP="00E452EA">
      <w:pPr>
        <w:pStyle w:val="a7"/>
        <w:tabs>
          <w:tab w:val="left" w:pos="33"/>
        </w:tabs>
        <w:ind w:firstLine="709"/>
        <w:jc w:val="both"/>
        <w:rPr>
          <w:szCs w:val="28"/>
        </w:rPr>
      </w:pPr>
      <w:r w:rsidRPr="00C149FF">
        <w:rPr>
          <w:szCs w:val="28"/>
        </w:rPr>
        <w:t>1)</w:t>
      </w:r>
      <w:r w:rsidR="00D67E46" w:rsidRPr="00C149FF">
        <w:rPr>
          <w:szCs w:val="28"/>
        </w:rPr>
        <w:t xml:space="preserve"> </w:t>
      </w:r>
      <w:r w:rsidR="004F59C5" w:rsidRPr="00C149FF">
        <w:rPr>
          <w:szCs w:val="28"/>
        </w:rPr>
        <w:t xml:space="preserve">в </w:t>
      </w:r>
      <w:r w:rsidR="00564A2B" w:rsidRPr="00C149FF">
        <w:rPr>
          <w:szCs w:val="28"/>
        </w:rPr>
        <w:t>начале 2022 года в адрес</w:t>
      </w:r>
      <w:r w:rsidR="001450B0" w:rsidRPr="00C149FF">
        <w:rPr>
          <w:szCs w:val="28"/>
        </w:rPr>
        <w:t xml:space="preserve"> государственных гражданских служащих</w:t>
      </w:r>
      <w:r w:rsidR="004C10E8" w:rsidRPr="00C149FF">
        <w:rPr>
          <w:szCs w:val="28"/>
        </w:rPr>
        <w:t xml:space="preserve"> через</w:t>
      </w:r>
      <w:r w:rsidR="00564A2B" w:rsidRPr="00C149FF">
        <w:rPr>
          <w:szCs w:val="28"/>
        </w:rPr>
        <w:t xml:space="preserve"> </w:t>
      </w:r>
      <w:r w:rsidR="004C10E8" w:rsidRPr="00C149FF">
        <w:rPr>
          <w:szCs w:val="28"/>
        </w:rPr>
        <w:t>государственную информационную систему</w:t>
      </w:r>
      <w:r w:rsidR="001450B0" w:rsidRPr="00C149FF">
        <w:rPr>
          <w:szCs w:val="28"/>
        </w:rPr>
        <w:t xml:space="preserve"> Архангельской области «Система электронного документооборота «Дело»</w:t>
      </w:r>
      <w:r w:rsidR="004C10E8" w:rsidRPr="00C149FF">
        <w:rPr>
          <w:szCs w:val="28"/>
        </w:rPr>
        <w:t xml:space="preserve"> направлены</w:t>
      </w:r>
      <w:r w:rsidR="004A6B5D" w:rsidRPr="00C149FF">
        <w:rPr>
          <w:szCs w:val="28"/>
        </w:rPr>
        <w:t xml:space="preserve"> письма</w:t>
      </w:r>
      <w:r w:rsidR="004C10E8" w:rsidRPr="00C149FF">
        <w:rPr>
          <w:szCs w:val="28"/>
        </w:rPr>
        <w:t xml:space="preserve"> </w:t>
      </w:r>
      <w:r w:rsidR="0083420D" w:rsidRPr="00C149FF">
        <w:rPr>
          <w:szCs w:val="28"/>
        </w:rPr>
        <w:t xml:space="preserve">                    </w:t>
      </w:r>
      <w:r w:rsidR="004A6B5D" w:rsidRPr="00C149FF">
        <w:rPr>
          <w:szCs w:val="28"/>
        </w:rPr>
        <w:t>об обязанности предоставления сведений об адресах сайтов и (или) с</w:t>
      </w:r>
      <w:r w:rsidR="00206E41" w:rsidRPr="00C149FF">
        <w:rPr>
          <w:szCs w:val="28"/>
        </w:rPr>
        <w:t>траниц сайтов в информационно-</w:t>
      </w:r>
      <w:r w:rsidR="004A6B5D" w:rsidRPr="00C149FF">
        <w:rPr>
          <w:szCs w:val="28"/>
        </w:rPr>
        <w:t>телек</w:t>
      </w:r>
      <w:r w:rsidR="00E452EA" w:rsidRPr="00C149FF">
        <w:rPr>
          <w:szCs w:val="28"/>
        </w:rPr>
        <w:t xml:space="preserve">оммуникационной сети «Интернет», а также сведений </w:t>
      </w:r>
      <w:r w:rsidR="004A6B5D" w:rsidRPr="00C149FF">
        <w:rPr>
          <w:szCs w:val="28"/>
        </w:rPr>
        <w:t>о доходах, расходах, об имуществе и обязательствах имущественного характера</w:t>
      </w:r>
      <w:r w:rsidRPr="00C149FF">
        <w:rPr>
          <w:szCs w:val="28"/>
        </w:rPr>
        <w:t>;</w:t>
      </w:r>
    </w:p>
    <w:p w:rsidR="0025098D" w:rsidRPr="00C149FF" w:rsidRDefault="0025098D" w:rsidP="0025098D">
      <w:pPr>
        <w:pStyle w:val="a7"/>
        <w:tabs>
          <w:tab w:val="left" w:pos="33"/>
        </w:tabs>
        <w:ind w:firstLine="709"/>
        <w:jc w:val="both"/>
        <w:rPr>
          <w:szCs w:val="28"/>
        </w:rPr>
      </w:pPr>
      <w:r w:rsidRPr="00C149FF">
        <w:rPr>
          <w:szCs w:val="28"/>
        </w:rPr>
        <w:t>2) на внутреннем портале Архангельского областного Собрания депутатов</w:t>
      </w:r>
      <w:r w:rsidR="00602CC9" w:rsidRPr="00C149FF">
        <w:rPr>
          <w:szCs w:val="28"/>
        </w:rPr>
        <w:t xml:space="preserve"> для </w:t>
      </w:r>
      <w:r w:rsidR="009050AF" w:rsidRPr="00C149FF">
        <w:rPr>
          <w:szCs w:val="28"/>
        </w:rPr>
        <w:t>ознакомления государственных гражданских служащих</w:t>
      </w:r>
      <w:r w:rsidRPr="00C149FF">
        <w:rPr>
          <w:szCs w:val="28"/>
        </w:rPr>
        <w:t xml:space="preserve"> размещены:</w:t>
      </w:r>
    </w:p>
    <w:p w:rsidR="0025098D" w:rsidRPr="00C149FF" w:rsidRDefault="00FF6AEC" w:rsidP="0025098D">
      <w:pPr>
        <w:pStyle w:val="a7"/>
        <w:tabs>
          <w:tab w:val="left" w:pos="33"/>
        </w:tabs>
        <w:ind w:firstLine="709"/>
        <w:jc w:val="both"/>
        <w:rPr>
          <w:szCs w:val="28"/>
        </w:rPr>
      </w:pPr>
      <w:r w:rsidRPr="00C149FF">
        <w:rPr>
          <w:szCs w:val="28"/>
        </w:rPr>
        <w:t>М</w:t>
      </w:r>
      <w:r w:rsidR="0025098D" w:rsidRPr="00C149FF">
        <w:rPr>
          <w:szCs w:val="28"/>
        </w:rPr>
        <w:t xml:space="preserve">етодические рекомендации по вопросам представления сведений </w:t>
      </w:r>
      <w:r w:rsidRPr="00C149FF">
        <w:rPr>
          <w:szCs w:val="28"/>
        </w:rPr>
        <w:t xml:space="preserve">              </w:t>
      </w:r>
      <w:r w:rsidR="0025098D" w:rsidRPr="00C149FF">
        <w:rPr>
          <w:szCs w:val="28"/>
        </w:rPr>
        <w:t>о доходах, расходах, об имуществе и обязательствах имущественного характера и заполнения соответствующей формы справки в 2022</w:t>
      </w:r>
      <w:r w:rsidR="00493507" w:rsidRPr="00C149FF">
        <w:rPr>
          <w:szCs w:val="28"/>
        </w:rPr>
        <w:t xml:space="preserve"> году</w:t>
      </w:r>
      <w:r w:rsidRPr="00C149FF">
        <w:rPr>
          <w:szCs w:val="28"/>
        </w:rPr>
        <w:t xml:space="preserve"> (за отчетный              2021 год)</w:t>
      </w:r>
      <w:r w:rsidR="00493507" w:rsidRPr="00C149FF">
        <w:rPr>
          <w:szCs w:val="28"/>
        </w:rPr>
        <w:t>, подготовленные Министерством труда и социальной защиты Российской Федерации</w:t>
      </w:r>
      <w:r w:rsidRPr="00C149FF">
        <w:rPr>
          <w:szCs w:val="28"/>
        </w:rPr>
        <w:t>;</w:t>
      </w:r>
    </w:p>
    <w:p w:rsidR="0025098D" w:rsidRPr="00C149FF" w:rsidRDefault="0025098D" w:rsidP="0025098D">
      <w:pPr>
        <w:pStyle w:val="a7"/>
        <w:tabs>
          <w:tab w:val="left" w:pos="33"/>
        </w:tabs>
        <w:ind w:firstLine="709"/>
        <w:jc w:val="both"/>
        <w:rPr>
          <w:szCs w:val="28"/>
        </w:rPr>
      </w:pPr>
      <w:r w:rsidRPr="00C149FF">
        <w:rPr>
          <w:szCs w:val="28"/>
        </w:rPr>
        <w:t xml:space="preserve">презентация «Предоставление сведений о доходах, расходах, </w:t>
      </w:r>
      <w:r w:rsidR="00FF6AEC" w:rsidRPr="00C149FF">
        <w:rPr>
          <w:szCs w:val="28"/>
        </w:rPr>
        <w:t xml:space="preserve">                        </w:t>
      </w:r>
      <w:r w:rsidRPr="00C149FF">
        <w:rPr>
          <w:szCs w:val="28"/>
        </w:rPr>
        <w:t>об имуществе и обязательст</w:t>
      </w:r>
      <w:r w:rsidR="00123CA1" w:rsidRPr="00C149FF">
        <w:rPr>
          <w:szCs w:val="28"/>
        </w:rPr>
        <w:t>вах имущественного характера», подготовленная у</w:t>
      </w:r>
      <w:r w:rsidRPr="00C149FF">
        <w:rPr>
          <w:szCs w:val="28"/>
        </w:rPr>
        <w:t>правление</w:t>
      </w:r>
      <w:r w:rsidR="00123CA1" w:rsidRPr="00C149FF">
        <w:rPr>
          <w:szCs w:val="28"/>
        </w:rPr>
        <w:t>м</w:t>
      </w:r>
      <w:r w:rsidRPr="00C149FF">
        <w:rPr>
          <w:szCs w:val="28"/>
        </w:rPr>
        <w:t xml:space="preserve"> по вопросам </w:t>
      </w:r>
      <w:proofErr w:type="gramStart"/>
      <w:r w:rsidRPr="00C149FF">
        <w:rPr>
          <w:szCs w:val="28"/>
        </w:rPr>
        <w:t>противодействия коррупции администрации Губернатора Архангельской области</w:t>
      </w:r>
      <w:proofErr w:type="gramEnd"/>
      <w:r w:rsidRPr="00C149FF">
        <w:rPr>
          <w:szCs w:val="28"/>
        </w:rPr>
        <w:t xml:space="preserve"> и Прав</w:t>
      </w:r>
      <w:r w:rsidR="00123CA1" w:rsidRPr="00C149FF">
        <w:rPr>
          <w:szCs w:val="28"/>
        </w:rPr>
        <w:t>ительства Архангельской области</w:t>
      </w:r>
      <w:r w:rsidRPr="00C149FF">
        <w:rPr>
          <w:szCs w:val="28"/>
        </w:rPr>
        <w:t>.</w:t>
      </w:r>
    </w:p>
    <w:p w:rsidR="009050AF" w:rsidRPr="00C149FF" w:rsidRDefault="0073173D" w:rsidP="0025098D">
      <w:pPr>
        <w:pStyle w:val="a7"/>
        <w:tabs>
          <w:tab w:val="left" w:pos="33"/>
        </w:tabs>
        <w:ind w:firstLine="709"/>
        <w:jc w:val="both"/>
        <w:rPr>
          <w:szCs w:val="28"/>
        </w:rPr>
      </w:pPr>
      <w:proofErr w:type="gramStart"/>
      <w:r w:rsidRPr="00C149FF">
        <w:rPr>
          <w:szCs w:val="28"/>
        </w:rPr>
        <w:t>В целях формирования у государственных гражданских служащих негативного отношения к дарению подарков государственным гражданским служащим в связи с их должностным положением или в связи с исполнени</w:t>
      </w:r>
      <w:r w:rsidR="00FB55DC" w:rsidRPr="00C149FF">
        <w:rPr>
          <w:szCs w:val="28"/>
        </w:rPr>
        <w:t>ем ими должностных обязанностей</w:t>
      </w:r>
      <w:r w:rsidRPr="00C149FF">
        <w:rPr>
          <w:szCs w:val="28"/>
        </w:rPr>
        <w:t xml:space="preserve"> </w:t>
      </w:r>
      <w:r w:rsidR="00672E07" w:rsidRPr="00C149FF">
        <w:rPr>
          <w:szCs w:val="28"/>
        </w:rPr>
        <w:t>государственные гражданские служащие ознакомлены</w:t>
      </w:r>
      <w:r w:rsidR="00FB55DC" w:rsidRPr="00C149FF">
        <w:rPr>
          <w:szCs w:val="28"/>
        </w:rPr>
        <w:t xml:space="preserve"> посредством государственной информационной системы Архангельской области «Система электронного документооборота «Дело»</w:t>
      </w:r>
      <w:r w:rsidR="00672E07" w:rsidRPr="00C149FF">
        <w:rPr>
          <w:szCs w:val="28"/>
        </w:rPr>
        <w:t xml:space="preserve"> </w:t>
      </w:r>
      <w:r w:rsidR="00FB55DC" w:rsidRPr="00C149FF">
        <w:rPr>
          <w:szCs w:val="28"/>
        </w:rPr>
        <w:t xml:space="preserve">                  </w:t>
      </w:r>
      <w:r w:rsidR="00672E07" w:rsidRPr="00C149FF">
        <w:rPr>
          <w:szCs w:val="28"/>
        </w:rPr>
        <w:t>с памяткой</w:t>
      </w:r>
      <w:r w:rsidR="00874C5F" w:rsidRPr="00C149FF">
        <w:rPr>
          <w:szCs w:val="28"/>
        </w:rPr>
        <w:t xml:space="preserve"> «Определение подарка и ограничения государственных </w:t>
      </w:r>
      <w:r w:rsidR="00874C5F" w:rsidRPr="00C149FF">
        <w:rPr>
          <w:szCs w:val="28"/>
        </w:rPr>
        <w:lastRenderedPageBreak/>
        <w:t>гражданских служащих в получении подарков.</w:t>
      </w:r>
      <w:proofErr w:type="gramEnd"/>
      <w:r w:rsidR="00874C5F" w:rsidRPr="00C149FF">
        <w:rPr>
          <w:szCs w:val="28"/>
        </w:rPr>
        <w:t xml:space="preserve"> Действия государственного гражданского служащего при получении подарка. Отличие подарка от взятки».</w:t>
      </w:r>
    </w:p>
    <w:p w:rsidR="00222C09" w:rsidRPr="00C149FF" w:rsidRDefault="00222C09" w:rsidP="003F5AFA">
      <w:pPr>
        <w:pStyle w:val="a7"/>
        <w:rPr>
          <w:b/>
          <w:szCs w:val="28"/>
          <w:lang w:eastAsia="en-US"/>
        </w:rPr>
      </w:pPr>
    </w:p>
    <w:p w:rsidR="009F314A" w:rsidRPr="00C149FF" w:rsidRDefault="00267383" w:rsidP="003F5AFA">
      <w:pPr>
        <w:pStyle w:val="a7"/>
        <w:rPr>
          <w:b/>
          <w:szCs w:val="28"/>
          <w:lang w:eastAsia="en-US"/>
        </w:rPr>
      </w:pPr>
      <w:r w:rsidRPr="00C149FF">
        <w:rPr>
          <w:b/>
          <w:szCs w:val="28"/>
          <w:lang w:eastAsia="en-US"/>
        </w:rPr>
        <w:t xml:space="preserve">IV. Совершенствование взаимодействия с институтами гражданского общества и гражданами и обеспечение доступности информации </w:t>
      </w:r>
    </w:p>
    <w:p w:rsidR="00267383" w:rsidRPr="00C149FF" w:rsidRDefault="00267383" w:rsidP="003F5AFA">
      <w:pPr>
        <w:pStyle w:val="a7"/>
        <w:rPr>
          <w:b/>
          <w:szCs w:val="28"/>
        </w:rPr>
      </w:pPr>
      <w:r w:rsidRPr="00C149FF">
        <w:rPr>
          <w:b/>
          <w:szCs w:val="28"/>
          <w:lang w:eastAsia="en-US"/>
        </w:rPr>
        <w:t>о деятельности в сфере противодействия коррупции</w:t>
      </w:r>
    </w:p>
    <w:p w:rsidR="00267383" w:rsidRPr="00C149FF" w:rsidRDefault="00267383" w:rsidP="003F5AFA">
      <w:pPr>
        <w:pStyle w:val="a7"/>
        <w:tabs>
          <w:tab w:val="left" w:pos="1276"/>
        </w:tabs>
        <w:ind w:firstLine="709"/>
        <w:jc w:val="both"/>
        <w:rPr>
          <w:szCs w:val="28"/>
        </w:rPr>
      </w:pPr>
    </w:p>
    <w:p w:rsidR="006960D5" w:rsidRPr="00C149FF" w:rsidRDefault="00581ACF" w:rsidP="00581ACF">
      <w:pPr>
        <w:autoSpaceDE w:val="0"/>
        <w:autoSpaceDN w:val="0"/>
        <w:adjustRightInd w:val="0"/>
        <w:ind w:firstLine="709"/>
        <w:jc w:val="both"/>
        <w:rPr>
          <w:bCs/>
          <w:sz w:val="28"/>
          <w:szCs w:val="28"/>
          <w:lang w:eastAsia="en-US"/>
        </w:rPr>
      </w:pPr>
      <w:r w:rsidRPr="00C149FF">
        <w:rPr>
          <w:bCs/>
          <w:sz w:val="28"/>
          <w:szCs w:val="28"/>
          <w:lang w:eastAsia="en-US"/>
        </w:rPr>
        <w:t>Архангельским областным Собранием депутатов обеспечивается взаимодействие</w:t>
      </w:r>
      <w:r w:rsidR="00267383" w:rsidRPr="00C149FF">
        <w:rPr>
          <w:bCs/>
          <w:sz w:val="28"/>
          <w:szCs w:val="28"/>
          <w:lang w:eastAsia="en-US"/>
        </w:rPr>
        <w:t xml:space="preserve"> с институтами гражданского общества</w:t>
      </w:r>
      <w:r w:rsidR="00E20164" w:rsidRPr="00C149FF">
        <w:rPr>
          <w:bCs/>
          <w:sz w:val="28"/>
          <w:szCs w:val="28"/>
          <w:lang w:eastAsia="en-US"/>
        </w:rPr>
        <w:t xml:space="preserve"> </w:t>
      </w:r>
      <w:r w:rsidR="00267383" w:rsidRPr="00C149FF">
        <w:rPr>
          <w:bCs/>
          <w:sz w:val="28"/>
          <w:szCs w:val="28"/>
          <w:lang w:eastAsia="en-US"/>
        </w:rPr>
        <w:t>по воп</w:t>
      </w:r>
      <w:r w:rsidR="001760CD" w:rsidRPr="00C149FF">
        <w:rPr>
          <w:bCs/>
          <w:sz w:val="28"/>
          <w:szCs w:val="28"/>
          <w:lang w:eastAsia="en-US"/>
        </w:rPr>
        <w:t>росам противодействия коррупции.</w:t>
      </w:r>
    </w:p>
    <w:p w:rsidR="006960D5" w:rsidRPr="00C149FF" w:rsidRDefault="003070F9" w:rsidP="003F5AFA">
      <w:pPr>
        <w:autoSpaceDE w:val="0"/>
        <w:autoSpaceDN w:val="0"/>
        <w:adjustRightInd w:val="0"/>
        <w:ind w:firstLine="709"/>
        <w:jc w:val="both"/>
        <w:rPr>
          <w:sz w:val="28"/>
          <w:szCs w:val="28"/>
        </w:rPr>
      </w:pPr>
      <w:r w:rsidRPr="00C149FF">
        <w:rPr>
          <w:sz w:val="28"/>
          <w:szCs w:val="28"/>
        </w:rPr>
        <w:t xml:space="preserve">Постановлением Архангельского областного Собрания депутатов                          от 14 ноября 2018 года № 109 </w:t>
      </w:r>
      <w:r w:rsidR="00ED1F11" w:rsidRPr="00C149FF">
        <w:rPr>
          <w:sz w:val="28"/>
          <w:szCs w:val="28"/>
        </w:rPr>
        <w:t>утверждено положение</w:t>
      </w:r>
      <w:r w:rsidR="002A66F9" w:rsidRPr="00C149FF">
        <w:rPr>
          <w:sz w:val="28"/>
          <w:szCs w:val="28"/>
        </w:rPr>
        <w:t xml:space="preserve"> </w:t>
      </w:r>
      <w:r w:rsidRPr="00C149FF">
        <w:rPr>
          <w:sz w:val="28"/>
          <w:szCs w:val="28"/>
        </w:rPr>
        <w:t>об экспертно-консультативных советах при Архангельском областном Собрании депутатов.</w:t>
      </w:r>
    </w:p>
    <w:p w:rsidR="00D41634" w:rsidRPr="00C149FF" w:rsidRDefault="00D41634" w:rsidP="00D41634">
      <w:pPr>
        <w:ind w:firstLine="709"/>
        <w:jc w:val="both"/>
        <w:rPr>
          <w:sz w:val="28"/>
          <w:szCs w:val="28"/>
        </w:rPr>
      </w:pPr>
      <w:r w:rsidRPr="00C149FF">
        <w:rPr>
          <w:sz w:val="28"/>
          <w:szCs w:val="28"/>
        </w:rPr>
        <w:t>В настоящее время в Архангельском областном Собрании депутатов образованы и действуют пять экспертно-консультативных советов:</w:t>
      </w:r>
    </w:p>
    <w:p w:rsidR="00D41634" w:rsidRPr="00C149FF" w:rsidRDefault="00D41634" w:rsidP="00D41634">
      <w:pPr>
        <w:autoSpaceDE w:val="0"/>
        <w:autoSpaceDN w:val="0"/>
        <w:adjustRightInd w:val="0"/>
        <w:ind w:firstLine="709"/>
        <w:jc w:val="both"/>
        <w:rPr>
          <w:sz w:val="28"/>
          <w:szCs w:val="28"/>
        </w:rPr>
      </w:pPr>
      <w:r w:rsidRPr="00C149FF">
        <w:rPr>
          <w:sz w:val="28"/>
          <w:szCs w:val="28"/>
        </w:rPr>
        <w:t>экспертно-консультативный совет по законодательству в сфере жилищной политики и коммунального хозяйства;</w:t>
      </w:r>
    </w:p>
    <w:p w:rsidR="00D41634" w:rsidRPr="00C149FF" w:rsidRDefault="00D41634" w:rsidP="00D41634">
      <w:pPr>
        <w:autoSpaceDE w:val="0"/>
        <w:autoSpaceDN w:val="0"/>
        <w:adjustRightInd w:val="0"/>
        <w:ind w:firstLine="709"/>
        <w:jc w:val="both"/>
        <w:rPr>
          <w:sz w:val="28"/>
          <w:szCs w:val="28"/>
        </w:rPr>
      </w:pPr>
      <w:r w:rsidRPr="00C149FF">
        <w:rPr>
          <w:sz w:val="28"/>
          <w:szCs w:val="28"/>
        </w:rPr>
        <w:t>экспертно-консультативный совет по законодательству в сфере культурной политики и туризма;</w:t>
      </w:r>
    </w:p>
    <w:p w:rsidR="00D41634" w:rsidRPr="00C149FF" w:rsidRDefault="00D41634" w:rsidP="00D41634">
      <w:pPr>
        <w:autoSpaceDE w:val="0"/>
        <w:autoSpaceDN w:val="0"/>
        <w:adjustRightInd w:val="0"/>
        <w:ind w:firstLine="709"/>
        <w:jc w:val="both"/>
        <w:rPr>
          <w:sz w:val="28"/>
          <w:szCs w:val="28"/>
        </w:rPr>
      </w:pPr>
      <w:r w:rsidRPr="00C149FF">
        <w:rPr>
          <w:sz w:val="28"/>
          <w:szCs w:val="28"/>
        </w:rPr>
        <w:t>экспертно-консультативный совет по законодательству в сфере здравоохранения и социальной политики;</w:t>
      </w:r>
    </w:p>
    <w:p w:rsidR="00D41634" w:rsidRPr="00C149FF" w:rsidRDefault="00D41634" w:rsidP="00D41634">
      <w:pPr>
        <w:autoSpaceDE w:val="0"/>
        <w:autoSpaceDN w:val="0"/>
        <w:adjustRightInd w:val="0"/>
        <w:ind w:firstLine="709"/>
        <w:jc w:val="both"/>
        <w:rPr>
          <w:sz w:val="28"/>
          <w:szCs w:val="28"/>
        </w:rPr>
      </w:pPr>
      <w:r w:rsidRPr="00C149FF">
        <w:rPr>
          <w:sz w:val="28"/>
          <w:szCs w:val="28"/>
        </w:rPr>
        <w:t>экспертно-консультативный совет по законодательству в сфере образования;</w:t>
      </w:r>
    </w:p>
    <w:p w:rsidR="00D41634" w:rsidRPr="00C149FF" w:rsidRDefault="00D41634" w:rsidP="00D41634">
      <w:pPr>
        <w:autoSpaceDE w:val="0"/>
        <w:autoSpaceDN w:val="0"/>
        <w:adjustRightInd w:val="0"/>
        <w:ind w:firstLine="709"/>
        <w:jc w:val="both"/>
        <w:rPr>
          <w:sz w:val="28"/>
          <w:szCs w:val="28"/>
        </w:rPr>
      </w:pPr>
      <w:r w:rsidRPr="00C149FF">
        <w:rPr>
          <w:sz w:val="28"/>
          <w:szCs w:val="28"/>
        </w:rPr>
        <w:t>экспертно-консультативный совет по законодательству в сфере административных правонарушений.</w:t>
      </w:r>
    </w:p>
    <w:p w:rsidR="008B47BE" w:rsidRPr="00C149FF" w:rsidRDefault="00D12ED5" w:rsidP="001D5B7E">
      <w:pPr>
        <w:ind w:firstLine="709"/>
        <w:jc w:val="both"/>
        <w:rPr>
          <w:sz w:val="28"/>
          <w:szCs w:val="28"/>
        </w:rPr>
      </w:pPr>
      <w:r w:rsidRPr="00C149FF">
        <w:rPr>
          <w:sz w:val="28"/>
          <w:szCs w:val="28"/>
          <w:lang w:bidi="ru-RU"/>
        </w:rPr>
        <w:t>В 202</w:t>
      </w:r>
      <w:r w:rsidR="0032492B" w:rsidRPr="00C149FF">
        <w:rPr>
          <w:sz w:val="28"/>
          <w:szCs w:val="28"/>
          <w:lang w:bidi="ru-RU"/>
        </w:rPr>
        <w:t>2</w:t>
      </w:r>
      <w:r w:rsidR="001D5B7E" w:rsidRPr="00C149FF">
        <w:rPr>
          <w:sz w:val="28"/>
          <w:szCs w:val="28"/>
          <w:lang w:bidi="ru-RU"/>
        </w:rPr>
        <w:t xml:space="preserve"> году </w:t>
      </w:r>
      <w:r w:rsidR="001D5B7E" w:rsidRPr="00C149FF">
        <w:rPr>
          <w:sz w:val="28"/>
          <w:szCs w:val="28"/>
        </w:rPr>
        <w:t xml:space="preserve">состоялось </w:t>
      </w:r>
      <w:r w:rsidR="00300A99" w:rsidRPr="00C149FF">
        <w:rPr>
          <w:sz w:val="28"/>
          <w:szCs w:val="28"/>
        </w:rPr>
        <w:t>1</w:t>
      </w:r>
      <w:r w:rsidR="00434646" w:rsidRPr="00C149FF">
        <w:rPr>
          <w:sz w:val="28"/>
          <w:szCs w:val="28"/>
        </w:rPr>
        <w:t xml:space="preserve">4 </w:t>
      </w:r>
      <w:r w:rsidR="001D5B7E" w:rsidRPr="00C149FF">
        <w:rPr>
          <w:sz w:val="28"/>
          <w:szCs w:val="28"/>
        </w:rPr>
        <w:t xml:space="preserve">заседаний экспертно-консультативных советов, на которых </w:t>
      </w:r>
      <w:r w:rsidR="006127FC" w:rsidRPr="00C149FF">
        <w:rPr>
          <w:sz w:val="28"/>
          <w:szCs w:val="28"/>
        </w:rPr>
        <w:t>обсуждались</w:t>
      </w:r>
      <w:r w:rsidR="00D3720E" w:rsidRPr="00C149FF">
        <w:rPr>
          <w:sz w:val="28"/>
          <w:szCs w:val="28"/>
        </w:rPr>
        <w:t xml:space="preserve"> актуальные</w:t>
      </w:r>
      <w:r w:rsidR="006127FC" w:rsidRPr="00C149FF">
        <w:rPr>
          <w:sz w:val="28"/>
          <w:szCs w:val="28"/>
        </w:rPr>
        <w:t xml:space="preserve"> вопросы совершенствования федерального и регионального законодательства, осуществлялась общественная экспертиза нормативных правовых актов, принятых органами государственной власти Архангельской области и органами местного самоуправления муниципальных образований Архангельской области</w:t>
      </w:r>
      <w:r w:rsidR="001A55FC" w:rsidRPr="00C149FF">
        <w:rPr>
          <w:sz w:val="28"/>
          <w:szCs w:val="28"/>
        </w:rPr>
        <w:t>.</w:t>
      </w:r>
      <w:r w:rsidR="001D5B7E" w:rsidRPr="00C149FF">
        <w:rPr>
          <w:sz w:val="28"/>
          <w:szCs w:val="28"/>
        </w:rPr>
        <w:t xml:space="preserve"> Всего рассмотрено </w:t>
      </w:r>
      <w:r w:rsidR="004C5E79" w:rsidRPr="00C149FF">
        <w:rPr>
          <w:sz w:val="28"/>
          <w:szCs w:val="28"/>
        </w:rPr>
        <w:t>2</w:t>
      </w:r>
      <w:r w:rsidR="00434646" w:rsidRPr="00C149FF">
        <w:rPr>
          <w:sz w:val="28"/>
          <w:szCs w:val="28"/>
        </w:rPr>
        <w:t>5 вопросов</w:t>
      </w:r>
      <w:r w:rsidR="001D5B7E" w:rsidRPr="00C149FF">
        <w:rPr>
          <w:sz w:val="28"/>
          <w:szCs w:val="28"/>
        </w:rPr>
        <w:t>.</w:t>
      </w:r>
    </w:p>
    <w:p w:rsidR="001C0E49" w:rsidRPr="00C149FF" w:rsidRDefault="001C0E49" w:rsidP="001C0E49">
      <w:pPr>
        <w:ind w:firstLine="709"/>
        <w:jc w:val="both"/>
        <w:rPr>
          <w:rFonts w:eastAsia="Times New Roman"/>
          <w:sz w:val="28"/>
          <w:szCs w:val="28"/>
        </w:rPr>
      </w:pPr>
      <w:r w:rsidRPr="00C149FF">
        <w:rPr>
          <w:rFonts w:eastAsia="Times New Roman"/>
          <w:sz w:val="28"/>
          <w:szCs w:val="28"/>
        </w:rPr>
        <w:t>В состав всех экспертно-консультативных советов при Архангельском областном Собрании депутатов включены представители Общественной палаты Архангельской области, а также общественных организаций.</w:t>
      </w:r>
    </w:p>
    <w:p w:rsidR="00D41634" w:rsidRPr="00C149FF" w:rsidRDefault="001A55FC" w:rsidP="00D6257D">
      <w:pPr>
        <w:ind w:firstLine="709"/>
        <w:jc w:val="both"/>
        <w:rPr>
          <w:sz w:val="28"/>
          <w:szCs w:val="28"/>
        </w:rPr>
      </w:pPr>
      <w:r w:rsidRPr="00C149FF">
        <w:rPr>
          <w:sz w:val="28"/>
          <w:szCs w:val="28"/>
        </w:rPr>
        <w:t>На заседания круглых столов</w:t>
      </w:r>
      <w:r w:rsidR="00725163" w:rsidRPr="00C149FF">
        <w:rPr>
          <w:sz w:val="28"/>
          <w:szCs w:val="28"/>
        </w:rPr>
        <w:t>, депутатских слушаний</w:t>
      </w:r>
      <w:r w:rsidR="008353E4" w:rsidRPr="00C149FF">
        <w:rPr>
          <w:sz w:val="28"/>
          <w:szCs w:val="28"/>
        </w:rPr>
        <w:t>, проводимые</w:t>
      </w:r>
      <w:r w:rsidR="00725163" w:rsidRPr="00C149FF">
        <w:rPr>
          <w:sz w:val="28"/>
          <w:szCs w:val="28"/>
        </w:rPr>
        <w:t xml:space="preserve">                 в Архангельском областном Собрании депутатов,</w:t>
      </w:r>
      <w:r w:rsidR="00093574" w:rsidRPr="00C149FF">
        <w:rPr>
          <w:sz w:val="28"/>
          <w:szCs w:val="28"/>
        </w:rPr>
        <w:t xml:space="preserve"> </w:t>
      </w:r>
      <w:r w:rsidR="0021047C" w:rsidRPr="00C149FF">
        <w:rPr>
          <w:sz w:val="28"/>
          <w:szCs w:val="28"/>
        </w:rPr>
        <w:t>выездные заседания</w:t>
      </w:r>
      <w:r w:rsidR="00093574" w:rsidRPr="00C149FF">
        <w:rPr>
          <w:sz w:val="28"/>
          <w:szCs w:val="28"/>
        </w:rPr>
        <w:t xml:space="preserve"> комитетов Архангельского областного Собрания</w:t>
      </w:r>
      <w:r w:rsidR="0021047C" w:rsidRPr="00C149FF">
        <w:rPr>
          <w:sz w:val="28"/>
          <w:szCs w:val="28"/>
        </w:rPr>
        <w:t xml:space="preserve"> депутатов, совместные заседания</w:t>
      </w:r>
      <w:r w:rsidR="00093574" w:rsidRPr="00C149FF">
        <w:rPr>
          <w:sz w:val="28"/>
          <w:szCs w:val="28"/>
        </w:rPr>
        <w:t xml:space="preserve"> комитетов Архангельского областного Собрания депутатов </w:t>
      </w:r>
      <w:r w:rsidR="00725163" w:rsidRPr="00C149FF">
        <w:rPr>
          <w:sz w:val="28"/>
          <w:szCs w:val="28"/>
        </w:rPr>
        <w:t xml:space="preserve">постоянно приглашаются представители общественных </w:t>
      </w:r>
      <w:r w:rsidR="004C5E79" w:rsidRPr="00C149FF">
        <w:rPr>
          <w:sz w:val="28"/>
          <w:szCs w:val="28"/>
        </w:rPr>
        <w:t>объединений</w:t>
      </w:r>
      <w:r w:rsidR="00725163" w:rsidRPr="00C149FF">
        <w:rPr>
          <w:sz w:val="28"/>
          <w:szCs w:val="28"/>
        </w:rPr>
        <w:t>, общественности.</w:t>
      </w:r>
    </w:p>
    <w:p w:rsidR="004A7784" w:rsidRPr="00C149FF" w:rsidRDefault="004A7784" w:rsidP="004A7784">
      <w:pPr>
        <w:ind w:firstLine="709"/>
        <w:jc w:val="both"/>
        <w:rPr>
          <w:sz w:val="28"/>
          <w:szCs w:val="28"/>
        </w:rPr>
      </w:pPr>
      <w:r w:rsidRPr="00C149FF">
        <w:rPr>
          <w:sz w:val="28"/>
          <w:szCs w:val="28"/>
        </w:rPr>
        <w:t xml:space="preserve">Представители Общественной палаты Архангельской области                               и общественных организаций входят в состав </w:t>
      </w:r>
      <w:r w:rsidR="00203557" w:rsidRPr="00C149FF">
        <w:rPr>
          <w:sz w:val="28"/>
          <w:szCs w:val="28"/>
        </w:rPr>
        <w:t>шести</w:t>
      </w:r>
      <w:r w:rsidRPr="00C149FF">
        <w:rPr>
          <w:sz w:val="28"/>
          <w:szCs w:val="28"/>
        </w:rPr>
        <w:t xml:space="preserve"> рабочих групп:</w:t>
      </w:r>
    </w:p>
    <w:p w:rsidR="004A7784" w:rsidRPr="00C149FF" w:rsidRDefault="004A7784" w:rsidP="004A7784">
      <w:pPr>
        <w:pStyle w:val="af0"/>
        <w:rPr>
          <w:bCs/>
          <w:szCs w:val="28"/>
        </w:rPr>
      </w:pPr>
      <w:r w:rsidRPr="00C149FF">
        <w:rPr>
          <w:szCs w:val="28"/>
        </w:rPr>
        <w:lastRenderedPageBreak/>
        <w:t>по реализации соглашения о взаимодействии между Архангельским областным Собранием депутатов и Общественной палатой Архангельской области;</w:t>
      </w:r>
    </w:p>
    <w:p w:rsidR="00D4611B" w:rsidRPr="00C149FF" w:rsidRDefault="004A7784" w:rsidP="000A19AD">
      <w:pPr>
        <w:ind w:firstLine="709"/>
        <w:jc w:val="both"/>
        <w:rPr>
          <w:sz w:val="28"/>
          <w:szCs w:val="28"/>
        </w:rPr>
      </w:pPr>
      <w:r w:rsidRPr="00C149FF">
        <w:rPr>
          <w:sz w:val="28"/>
          <w:szCs w:val="28"/>
        </w:rPr>
        <w:t>по совершенствованию законодательства в части государственной поддержки развития научного потенциала в Архангельской области</w:t>
      </w:r>
      <w:r w:rsidR="00DC7D5B" w:rsidRPr="00C149FF">
        <w:rPr>
          <w:sz w:val="28"/>
          <w:szCs w:val="28"/>
        </w:rPr>
        <w:t>;</w:t>
      </w:r>
    </w:p>
    <w:p w:rsidR="00D4611B" w:rsidRPr="00C149FF" w:rsidRDefault="00D4611B" w:rsidP="00D4611B">
      <w:pPr>
        <w:ind w:firstLine="709"/>
        <w:jc w:val="both"/>
        <w:rPr>
          <w:sz w:val="28"/>
          <w:szCs w:val="28"/>
        </w:rPr>
      </w:pPr>
      <w:r w:rsidRPr="00C149FF">
        <w:rPr>
          <w:sz w:val="28"/>
          <w:szCs w:val="28"/>
        </w:rPr>
        <w:t>по разработке концепции развития территориального общественного самоуправления в Архангельской области;</w:t>
      </w:r>
    </w:p>
    <w:p w:rsidR="00D4611B" w:rsidRPr="00C149FF" w:rsidRDefault="00D4611B" w:rsidP="00D4611B">
      <w:pPr>
        <w:ind w:firstLine="709"/>
        <w:jc w:val="both"/>
        <w:rPr>
          <w:sz w:val="28"/>
          <w:szCs w:val="28"/>
        </w:rPr>
      </w:pPr>
      <w:r w:rsidRPr="00C149FF">
        <w:rPr>
          <w:sz w:val="28"/>
          <w:szCs w:val="28"/>
        </w:rPr>
        <w:t>по реализации соглашения о взаимодействии между</w:t>
      </w:r>
      <w:r w:rsidR="000A19AD" w:rsidRPr="00C149FF">
        <w:rPr>
          <w:sz w:val="28"/>
          <w:szCs w:val="28"/>
        </w:rPr>
        <w:t xml:space="preserve"> Архангельским</w:t>
      </w:r>
      <w:r w:rsidRPr="00C149FF">
        <w:rPr>
          <w:sz w:val="28"/>
          <w:szCs w:val="28"/>
        </w:rPr>
        <w:t xml:space="preserve"> областным Собранием</w:t>
      </w:r>
      <w:r w:rsidR="000A19AD" w:rsidRPr="00C149FF">
        <w:rPr>
          <w:sz w:val="28"/>
          <w:szCs w:val="28"/>
        </w:rPr>
        <w:t xml:space="preserve"> депутатов</w:t>
      </w:r>
      <w:r w:rsidRPr="00C149FF">
        <w:rPr>
          <w:sz w:val="28"/>
          <w:szCs w:val="28"/>
        </w:rPr>
        <w:t xml:space="preserve"> и федеральным государственным автономным образовательным учреждением высшего образования «Северный (Арктический) федеральный университет имени М.В. Ломоносова»;</w:t>
      </w:r>
    </w:p>
    <w:p w:rsidR="00D4611B" w:rsidRPr="00C149FF" w:rsidRDefault="00D4611B" w:rsidP="00D4611B">
      <w:pPr>
        <w:ind w:firstLine="709"/>
        <w:jc w:val="both"/>
        <w:rPr>
          <w:sz w:val="28"/>
          <w:szCs w:val="28"/>
        </w:rPr>
      </w:pPr>
      <w:r w:rsidRPr="00C149FF">
        <w:rPr>
          <w:sz w:val="28"/>
          <w:szCs w:val="28"/>
        </w:rPr>
        <w:t>по совершенствованию законодательства Архангельской области в сфере благотворительной, добровольческой (волонтерской) и меценатской деятельности;</w:t>
      </w:r>
    </w:p>
    <w:p w:rsidR="00D4611B" w:rsidRPr="00C149FF" w:rsidRDefault="00D4611B" w:rsidP="00236267">
      <w:pPr>
        <w:ind w:firstLine="709"/>
        <w:jc w:val="both"/>
        <w:rPr>
          <w:sz w:val="28"/>
          <w:szCs w:val="28"/>
        </w:rPr>
      </w:pPr>
      <w:r w:rsidRPr="00C149FF">
        <w:rPr>
          <w:sz w:val="28"/>
          <w:szCs w:val="28"/>
        </w:rPr>
        <w:t>по реализации соглашения о взаимодействии между</w:t>
      </w:r>
      <w:r w:rsidR="00236267" w:rsidRPr="00C149FF">
        <w:rPr>
          <w:sz w:val="28"/>
          <w:szCs w:val="28"/>
        </w:rPr>
        <w:t xml:space="preserve"> Архангельским</w:t>
      </w:r>
      <w:r w:rsidRPr="00C149FF">
        <w:rPr>
          <w:sz w:val="28"/>
          <w:szCs w:val="28"/>
        </w:rPr>
        <w:t xml:space="preserve"> областным Собранием</w:t>
      </w:r>
      <w:r w:rsidR="00236267" w:rsidRPr="00C149FF">
        <w:rPr>
          <w:sz w:val="28"/>
          <w:szCs w:val="28"/>
        </w:rPr>
        <w:t xml:space="preserve"> депутатов</w:t>
      </w:r>
      <w:r w:rsidRPr="00C149FF">
        <w:rPr>
          <w:sz w:val="28"/>
          <w:szCs w:val="28"/>
        </w:rPr>
        <w:t xml:space="preserve"> и Союзом организаций профсоюзов «Федерация пр</w:t>
      </w:r>
      <w:r w:rsidR="00DC7D5B" w:rsidRPr="00C149FF">
        <w:rPr>
          <w:sz w:val="28"/>
          <w:szCs w:val="28"/>
        </w:rPr>
        <w:t>офсоюзов Архангельской области».</w:t>
      </w:r>
    </w:p>
    <w:p w:rsidR="00005941" w:rsidRPr="00C149FF" w:rsidRDefault="00005941" w:rsidP="00005941">
      <w:pPr>
        <w:autoSpaceDE w:val="0"/>
        <w:autoSpaceDN w:val="0"/>
        <w:adjustRightInd w:val="0"/>
        <w:ind w:firstLine="709"/>
        <w:jc w:val="both"/>
        <w:rPr>
          <w:sz w:val="28"/>
          <w:szCs w:val="28"/>
        </w:rPr>
      </w:pPr>
      <w:r w:rsidRPr="00C149FF">
        <w:rPr>
          <w:sz w:val="28"/>
          <w:szCs w:val="28"/>
        </w:rPr>
        <w:t>Представители Общественной палаты Архангель</w:t>
      </w:r>
      <w:r w:rsidR="00C37D3D" w:rsidRPr="00C149FF">
        <w:rPr>
          <w:sz w:val="28"/>
          <w:szCs w:val="28"/>
        </w:rPr>
        <w:t xml:space="preserve">ской области приняли участие в </w:t>
      </w:r>
      <w:r w:rsidR="00DC7D5B" w:rsidRPr="00C149FF">
        <w:rPr>
          <w:sz w:val="28"/>
          <w:szCs w:val="28"/>
        </w:rPr>
        <w:t>восьми</w:t>
      </w:r>
      <w:r w:rsidR="004E2639" w:rsidRPr="00C149FF">
        <w:rPr>
          <w:sz w:val="28"/>
          <w:szCs w:val="28"/>
        </w:rPr>
        <w:t xml:space="preserve"> заседаниях комитетов</w:t>
      </w:r>
      <w:r w:rsidRPr="00C149FF">
        <w:rPr>
          <w:sz w:val="28"/>
          <w:szCs w:val="28"/>
        </w:rPr>
        <w:t xml:space="preserve"> Архангельского областного Собрания депутатов</w:t>
      </w:r>
      <w:r w:rsidR="004E2639" w:rsidRPr="00C149FF">
        <w:rPr>
          <w:sz w:val="28"/>
          <w:szCs w:val="28"/>
        </w:rPr>
        <w:t>:</w:t>
      </w:r>
      <w:r w:rsidR="00184220" w:rsidRPr="00C149FF">
        <w:rPr>
          <w:sz w:val="28"/>
          <w:szCs w:val="28"/>
        </w:rPr>
        <w:t xml:space="preserve"> </w:t>
      </w:r>
      <w:r w:rsidRPr="00C149FF">
        <w:rPr>
          <w:sz w:val="28"/>
          <w:szCs w:val="28"/>
        </w:rPr>
        <w:t>по развитию институтов гражда</w:t>
      </w:r>
      <w:r w:rsidR="003C4F02">
        <w:rPr>
          <w:sz w:val="28"/>
          <w:szCs w:val="28"/>
        </w:rPr>
        <w:t>нского общества;</w:t>
      </w:r>
      <w:r w:rsidR="00C37D3D" w:rsidRPr="00C149FF">
        <w:rPr>
          <w:sz w:val="28"/>
          <w:szCs w:val="28"/>
        </w:rPr>
        <w:t xml:space="preserve"> молодежной политике и спорту</w:t>
      </w:r>
      <w:r w:rsidR="009D5717" w:rsidRPr="00C149FF">
        <w:rPr>
          <w:sz w:val="28"/>
          <w:szCs w:val="28"/>
        </w:rPr>
        <w:t xml:space="preserve">; </w:t>
      </w:r>
      <w:r w:rsidR="00184220" w:rsidRPr="00C149FF">
        <w:rPr>
          <w:sz w:val="28"/>
          <w:szCs w:val="28"/>
        </w:rPr>
        <w:t>по законодательству и вопросам местного самоуправления</w:t>
      </w:r>
      <w:r w:rsidR="00592FCE">
        <w:rPr>
          <w:sz w:val="28"/>
          <w:szCs w:val="28"/>
        </w:rPr>
        <w:t>;</w:t>
      </w:r>
      <w:r w:rsidR="006435B7" w:rsidRPr="00C149FF">
        <w:rPr>
          <w:sz w:val="28"/>
          <w:szCs w:val="28"/>
        </w:rPr>
        <w:t xml:space="preserve"> по этике и регламенту</w:t>
      </w:r>
      <w:r w:rsidR="00C37D3D" w:rsidRPr="00C149FF">
        <w:rPr>
          <w:sz w:val="28"/>
          <w:szCs w:val="28"/>
        </w:rPr>
        <w:t>.</w:t>
      </w:r>
    </w:p>
    <w:p w:rsidR="00813C86" w:rsidRPr="00C149FF" w:rsidRDefault="00813C86" w:rsidP="00952610">
      <w:pPr>
        <w:ind w:firstLine="709"/>
        <w:jc w:val="both"/>
        <w:rPr>
          <w:sz w:val="28"/>
          <w:szCs w:val="28"/>
        </w:rPr>
      </w:pPr>
      <w:proofErr w:type="gramStart"/>
      <w:r w:rsidRPr="00C149FF">
        <w:rPr>
          <w:bCs/>
          <w:sz w:val="28"/>
          <w:szCs w:val="28"/>
          <w:lang w:eastAsia="en-US"/>
        </w:rPr>
        <w:t xml:space="preserve">В </w:t>
      </w:r>
      <w:r w:rsidR="0056744B" w:rsidRPr="00C149FF">
        <w:rPr>
          <w:bCs/>
          <w:sz w:val="28"/>
          <w:szCs w:val="28"/>
          <w:lang w:eastAsia="en-US"/>
        </w:rPr>
        <w:t>2022</w:t>
      </w:r>
      <w:r w:rsidR="00E66689" w:rsidRPr="00C149FF">
        <w:rPr>
          <w:bCs/>
          <w:sz w:val="28"/>
          <w:szCs w:val="28"/>
          <w:lang w:eastAsia="en-US"/>
        </w:rPr>
        <w:t xml:space="preserve"> году</w:t>
      </w:r>
      <w:r w:rsidRPr="00C149FF">
        <w:rPr>
          <w:bCs/>
          <w:sz w:val="28"/>
          <w:szCs w:val="28"/>
          <w:lang w:eastAsia="en-US"/>
        </w:rPr>
        <w:t xml:space="preserve"> в рамках </w:t>
      </w:r>
      <w:r w:rsidRPr="00C149FF">
        <w:rPr>
          <w:sz w:val="28"/>
          <w:szCs w:val="28"/>
        </w:rPr>
        <w:t>принятого постановления Архангельского областного Собрания депутато</w:t>
      </w:r>
      <w:r w:rsidR="00E66689" w:rsidRPr="00C149FF">
        <w:rPr>
          <w:sz w:val="28"/>
          <w:szCs w:val="28"/>
        </w:rPr>
        <w:t xml:space="preserve">в от 11 декабря 2019 года № 571 </w:t>
      </w:r>
      <w:r w:rsidR="001737BE" w:rsidRPr="00C149FF">
        <w:rPr>
          <w:sz w:val="28"/>
          <w:szCs w:val="28"/>
        </w:rPr>
        <w:t xml:space="preserve">                                </w:t>
      </w:r>
      <w:r w:rsidRPr="00C149FF">
        <w:rPr>
          <w:sz w:val="28"/>
          <w:szCs w:val="28"/>
        </w:rPr>
        <w:t>«Об утверждении соглашения о взаимодействии между Архангельским областным Собранием депутатов и Общественной палатой Архангельской области» и подписанного соглашения о взаимодействии между Архангельским областным Собранием депутатов и Общественной палатой Архангельской области от 11 февраля 2020 года</w:t>
      </w:r>
      <w:r w:rsidR="001813F3" w:rsidRPr="00C149FF">
        <w:rPr>
          <w:sz w:val="28"/>
          <w:szCs w:val="28"/>
        </w:rPr>
        <w:t xml:space="preserve"> взаимодействие осуществлялось на основании</w:t>
      </w:r>
      <w:r w:rsidRPr="00C149FF">
        <w:rPr>
          <w:sz w:val="28"/>
          <w:szCs w:val="28"/>
        </w:rPr>
        <w:t xml:space="preserve"> </w:t>
      </w:r>
      <w:r w:rsidR="001813F3" w:rsidRPr="00C149FF">
        <w:rPr>
          <w:sz w:val="28"/>
          <w:szCs w:val="28"/>
        </w:rPr>
        <w:t xml:space="preserve">планов </w:t>
      </w:r>
      <w:r w:rsidR="00EB3E24" w:rsidRPr="00C149FF">
        <w:rPr>
          <w:sz w:val="28"/>
          <w:szCs w:val="28"/>
        </w:rPr>
        <w:t xml:space="preserve">мероприятий по </w:t>
      </w:r>
      <w:r w:rsidR="001813F3" w:rsidRPr="00C149FF">
        <w:rPr>
          <w:sz w:val="28"/>
          <w:szCs w:val="28"/>
        </w:rPr>
        <w:t>реализации</w:t>
      </w:r>
      <w:proofErr w:type="gramEnd"/>
      <w:r w:rsidR="00EB3E24" w:rsidRPr="00C149FF">
        <w:rPr>
          <w:sz w:val="28"/>
          <w:szCs w:val="28"/>
        </w:rPr>
        <w:t xml:space="preserve"> указанного</w:t>
      </w:r>
      <w:r w:rsidR="001813F3" w:rsidRPr="00C149FF">
        <w:rPr>
          <w:sz w:val="28"/>
          <w:szCs w:val="28"/>
        </w:rPr>
        <w:t xml:space="preserve"> соглашения на </w:t>
      </w:r>
      <w:r w:rsidR="00EB3E24" w:rsidRPr="00C149FF">
        <w:rPr>
          <w:sz w:val="28"/>
          <w:szCs w:val="28"/>
          <w:lang w:val="en-US"/>
        </w:rPr>
        <w:t>I</w:t>
      </w:r>
      <w:r w:rsidR="00EB3E24" w:rsidRPr="00C149FF">
        <w:rPr>
          <w:sz w:val="28"/>
          <w:szCs w:val="28"/>
        </w:rPr>
        <w:t xml:space="preserve"> и </w:t>
      </w:r>
      <w:r w:rsidR="00EB3E24" w:rsidRPr="00C149FF">
        <w:rPr>
          <w:sz w:val="28"/>
          <w:szCs w:val="28"/>
          <w:lang w:val="en-US"/>
        </w:rPr>
        <w:t>II</w:t>
      </w:r>
      <w:r w:rsidR="001813F3" w:rsidRPr="00C149FF">
        <w:rPr>
          <w:sz w:val="28"/>
          <w:szCs w:val="28"/>
        </w:rPr>
        <w:t xml:space="preserve"> полугодия 2022 года</w:t>
      </w:r>
      <w:r w:rsidR="00952610" w:rsidRPr="00C149FF">
        <w:rPr>
          <w:sz w:val="28"/>
          <w:szCs w:val="28"/>
        </w:rPr>
        <w:t>.</w:t>
      </w:r>
    </w:p>
    <w:p w:rsidR="00D455DB" w:rsidRPr="00C149FF" w:rsidRDefault="00813C86" w:rsidP="00E66689">
      <w:pPr>
        <w:pStyle w:val="a7"/>
        <w:tabs>
          <w:tab w:val="left" w:pos="1276"/>
        </w:tabs>
        <w:ind w:firstLine="709"/>
        <w:jc w:val="both"/>
        <w:rPr>
          <w:szCs w:val="28"/>
        </w:rPr>
      </w:pPr>
      <w:proofErr w:type="gramStart"/>
      <w:r w:rsidRPr="00C149FF">
        <w:rPr>
          <w:szCs w:val="28"/>
        </w:rPr>
        <w:t>Разработка, согласование и утверждение таких планов</w:t>
      </w:r>
      <w:r w:rsidR="00AD518B" w:rsidRPr="00C149FF">
        <w:rPr>
          <w:szCs w:val="28"/>
        </w:rPr>
        <w:t xml:space="preserve"> мероприятий</w:t>
      </w:r>
      <w:r w:rsidR="008C0D89" w:rsidRPr="00C149FF">
        <w:rPr>
          <w:szCs w:val="28"/>
        </w:rPr>
        <w:t xml:space="preserve"> предусмотрены</w:t>
      </w:r>
      <w:r w:rsidRPr="00C149FF">
        <w:rPr>
          <w:szCs w:val="28"/>
        </w:rPr>
        <w:t xml:space="preserve"> пунктом 2.5 вышеуказанного соглашения.</w:t>
      </w:r>
      <w:proofErr w:type="gramEnd"/>
    </w:p>
    <w:p w:rsidR="00CC14C6" w:rsidRPr="00C149FF" w:rsidRDefault="003C7358" w:rsidP="003C441E">
      <w:pPr>
        <w:pStyle w:val="a7"/>
        <w:tabs>
          <w:tab w:val="left" w:pos="1276"/>
        </w:tabs>
        <w:ind w:firstLine="709"/>
        <w:jc w:val="both"/>
        <w:rPr>
          <w:szCs w:val="28"/>
        </w:rPr>
      </w:pPr>
      <w:r w:rsidRPr="00C149FF">
        <w:rPr>
          <w:szCs w:val="28"/>
        </w:rPr>
        <w:t xml:space="preserve">На </w:t>
      </w:r>
      <w:r w:rsidR="0023528C" w:rsidRPr="00C149FF">
        <w:rPr>
          <w:szCs w:val="28"/>
        </w:rPr>
        <w:t>3</w:t>
      </w:r>
      <w:r w:rsidR="0087466B" w:rsidRPr="00C149FF">
        <w:rPr>
          <w:szCs w:val="28"/>
        </w:rPr>
        <w:t>6</w:t>
      </w:r>
      <w:r w:rsidR="00F13D03" w:rsidRPr="00C149FF">
        <w:rPr>
          <w:szCs w:val="28"/>
        </w:rPr>
        <w:t>-й</w:t>
      </w:r>
      <w:r w:rsidR="0087466B" w:rsidRPr="00C149FF">
        <w:rPr>
          <w:szCs w:val="28"/>
        </w:rPr>
        <w:t xml:space="preserve"> сессии Архангельского областного Собрания депутатов</w:t>
      </w:r>
      <w:r w:rsidR="0023528C" w:rsidRPr="00C149FF">
        <w:rPr>
          <w:szCs w:val="28"/>
        </w:rPr>
        <w:t xml:space="preserve"> 22 июня 2022 года</w:t>
      </w:r>
      <w:r w:rsidR="0087466B" w:rsidRPr="00C149FF">
        <w:rPr>
          <w:szCs w:val="28"/>
        </w:rPr>
        <w:t xml:space="preserve"> заслушан ежегодный доклад</w:t>
      </w:r>
      <w:r w:rsidR="00B42409" w:rsidRPr="00C149FF">
        <w:rPr>
          <w:szCs w:val="28"/>
        </w:rPr>
        <w:t xml:space="preserve"> Общественной палаты Архангельской области о состоянии и развитии институтов гражданского общества </w:t>
      </w:r>
      <w:r w:rsidR="0011558B" w:rsidRPr="00C149FF">
        <w:rPr>
          <w:szCs w:val="28"/>
        </w:rPr>
        <w:t xml:space="preserve">                           </w:t>
      </w:r>
      <w:r w:rsidR="00B42409" w:rsidRPr="00C149FF">
        <w:rPr>
          <w:szCs w:val="28"/>
        </w:rPr>
        <w:t>в Архангельской области за 2021 год</w:t>
      </w:r>
      <w:r w:rsidR="00006E63" w:rsidRPr="00C149FF">
        <w:rPr>
          <w:szCs w:val="28"/>
        </w:rPr>
        <w:t xml:space="preserve"> и</w:t>
      </w:r>
      <w:r w:rsidR="003C441E" w:rsidRPr="00C149FF">
        <w:rPr>
          <w:szCs w:val="28"/>
        </w:rPr>
        <w:t xml:space="preserve"> принято соответствующее постан</w:t>
      </w:r>
      <w:r w:rsidR="0011558B" w:rsidRPr="00C149FF">
        <w:rPr>
          <w:szCs w:val="28"/>
        </w:rPr>
        <w:t>овление Архангельского областного Собрания депутатов</w:t>
      </w:r>
      <w:r w:rsidR="003C441E" w:rsidRPr="00C149FF">
        <w:rPr>
          <w:szCs w:val="28"/>
        </w:rPr>
        <w:t xml:space="preserve"> от 22 июня 2022 года № 1666.</w:t>
      </w:r>
    </w:p>
    <w:p w:rsidR="00D47C53" w:rsidRPr="00C149FF" w:rsidRDefault="00D47C53" w:rsidP="00D47C53">
      <w:pPr>
        <w:pStyle w:val="a7"/>
        <w:tabs>
          <w:tab w:val="left" w:pos="1276"/>
        </w:tabs>
        <w:ind w:firstLine="709"/>
        <w:jc w:val="both"/>
        <w:rPr>
          <w:szCs w:val="28"/>
        </w:rPr>
      </w:pPr>
      <w:r w:rsidRPr="00C149FF">
        <w:rPr>
          <w:szCs w:val="28"/>
        </w:rPr>
        <w:t xml:space="preserve">29 апреля 2022 года подписано соглашение о взаимодействии между Архангельским областным Собранием депутатов и Союзом организаций профсоюзов «Федерация профсоюзов Архангельской области». В соответствии с указанным соглашением распоряжением </w:t>
      </w:r>
      <w:r w:rsidR="00C40A1C" w:rsidRPr="00C149FF">
        <w:rPr>
          <w:szCs w:val="28"/>
        </w:rPr>
        <w:t>председателя Архангельского областного Собрания депутатов</w:t>
      </w:r>
      <w:r w:rsidRPr="00C149FF">
        <w:rPr>
          <w:szCs w:val="28"/>
        </w:rPr>
        <w:t xml:space="preserve"> определены профильные комитеты </w:t>
      </w:r>
      <w:r w:rsidR="00C40A1C" w:rsidRPr="00C149FF">
        <w:rPr>
          <w:szCs w:val="28"/>
        </w:rPr>
        <w:lastRenderedPageBreak/>
        <w:t>Архангельского областного Собрания депутатов</w:t>
      </w:r>
      <w:r w:rsidRPr="00C149FF">
        <w:rPr>
          <w:szCs w:val="28"/>
        </w:rPr>
        <w:t xml:space="preserve">, ответственные </w:t>
      </w:r>
      <w:r w:rsidR="00092A8A" w:rsidRPr="00C149FF">
        <w:rPr>
          <w:szCs w:val="28"/>
        </w:rPr>
        <w:t xml:space="preserve">                                  </w:t>
      </w:r>
      <w:r w:rsidRPr="00C149FF">
        <w:rPr>
          <w:szCs w:val="28"/>
        </w:rPr>
        <w:t>за взаимодействие с</w:t>
      </w:r>
      <w:r w:rsidR="004865AD" w:rsidRPr="00C149FF">
        <w:rPr>
          <w:szCs w:val="28"/>
        </w:rPr>
        <w:t xml:space="preserve"> соответствующими</w:t>
      </w:r>
      <w:r w:rsidRPr="00C149FF">
        <w:rPr>
          <w:szCs w:val="28"/>
        </w:rPr>
        <w:t xml:space="preserve"> отраслевыми профсоюзами </w:t>
      </w:r>
      <w:r w:rsidR="004865AD" w:rsidRPr="00C149FF">
        <w:rPr>
          <w:szCs w:val="28"/>
        </w:rPr>
        <w:t xml:space="preserve">                         </w:t>
      </w:r>
      <w:r w:rsidRPr="00C149FF">
        <w:rPr>
          <w:szCs w:val="28"/>
        </w:rPr>
        <w:t>в Архангельской области</w:t>
      </w:r>
      <w:r w:rsidR="00DD2A1D" w:rsidRPr="00C149FF">
        <w:rPr>
          <w:szCs w:val="28"/>
        </w:rPr>
        <w:t>.</w:t>
      </w:r>
    </w:p>
    <w:p w:rsidR="00D47C53" w:rsidRPr="00C149FF" w:rsidRDefault="00C40A1C" w:rsidP="00BB16D5">
      <w:pPr>
        <w:pStyle w:val="a7"/>
        <w:tabs>
          <w:tab w:val="left" w:pos="1276"/>
        </w:tabs>
        <w:ind w:firstLine="709"/>
        <w:jc w:val="both"/>
        <w:rPr>
          <w:bCs/>
          <w:szCs w:val="28"/>
        </w:rPr>
      </w:pPr>
      <w:r w:rsidRPr="00C149FF">
        <w:rPr>
          <w:szCs w:val="28"/>
        </w:rPr>
        <w:t>К</w:t>
      </w:r>
      <w:r w:rsidR="00DD2A1D" w:rsidRPr="00C149FF">
        <w:rPr>
          <w:szCs w:val="28"/>
        </w:rPr>
        <w:t>омитетом</w:t>
      </w:r>
      <w:r w:rsidR="00092A8A" w:rsidRPr="00C149FF">
        <w:rPr>
          <w:szCs w:val="28"/>
        </w:rPr>
        <w:t xml:space="preserve"> Архангельского областного Собрания депутатов</w:t>
      </w:r>
      <w:r w:rsidR="00D47C53" w:rsidRPr="00C149FF">
        <w:rPr>
          <w:szCs w:val="28"/>
        </w:rPr>
        <w:t xml:space="preserve"> </w:t>
      </w:r>
      <w:r w:rsidR="00092A8A" w:rsidRPr="00C149FF">
        <w:rPr>
          <w:szCs w:val="28"/>
        </w:rPr>
        <w:t xml:space="preserve">                       </w:t>
      </w:r>
      <w:r w:rsidR="00D47C53" w:rsidRPr="00C149FF">
        <w:rPr>
          <w:szCs w:val="28"/>
        </w:rPr>
        <w:t>по культурной политике, образованию и наук</w:t>
      </w:r>
      <w:r w:rsidR="00092A8A" w:rsidRPr="00C149FF">
        <w:rPr>
          <w:szCs w:val="28"/>
        </w:rPr>
        <w:t>е</w:t>
      </w:r>
      <w:r w:rsidR="004865AD" w:rsidRPr="00C149FF">
        <w:rPr>
          <w:szCs w:val="28"/>
        </w:rPr>
        <w:t xml:space="preserve"> организована и </w:t>
      </w:r>
      <w:r w:rsidR="004865AD" w:rsidRPr="00C149FF">
        <w:rPr>
          <w:bCs/>
          <w:szCs w:val="28"/>
        </w:rPr>
        <w:t>проведена</w:t>
      </w:r>
      <w:r w:rsidR="00D47C53" w:rsidRPr="00C149FF">
        <w:rPr>
          <w:szCs w:val="28"/>
        </w:rPr>
        <w:t xml:space="preserve"> встреч</w:t>
      </w:r>
      <w:r w:rsidR="004865AD" w:rsidRPr="00C149FF">
        <w:rPr>
          <w:szCs w:val="28"/>
        </w:rPr>
        <w:t>а</w:t>
      </w:r>
      <w:r w:rsidR="00D47C53" w:rsidRPr="00C149FF">
        <w:rPr>
          <w:szCs w:val="28"/>
        </w:rPr>
        <w:t xml:space="preserve"> с </w:t>
      </w:r>
      <w:r w:rsidR="004C5AC4" w:rsidRPr="00C149FF">
        <w:rPr>
          <w:szCs w:val="28"/>
        </w:rPr>
        <w:t>А</w:t>
      </w:r>
      <w:r w:rsidR="002A3EF8" w:rsidRPr="00C149FF">
        <w:rPr>
          <w:szCs w:val="28"/>
        </w:rPr>
        <w:t>рхангельской межрегиональной общественной ор</w:t>
      </w:r>
      <w:r w:rsidR="004C5AC4" w:rsidRPr="00C149FF">
        <w:rPr>
          <w:szCs w:val="28"/>
        </w:rPr>
        <w:t>г</w:t>
      </w:r>
      <w:r w:rsidR="002A3EF8" w:rsidRPr="00C149FF">
        <w:rPr>
          <w:szCs w:val="28"/>
        </w:rPr>
        <w:t>анизацие</w:t>
      </w:r>
      <w:r w:rsidR="004C5AC4" w:rsidRPr="00C149FF">
        <w:rPr>
          <w:szCs w:val="28"/>
        </w:rPr>
        <w:t>й профессионального союза работников народного образования и науки РФ</w:t>
      </w:r>
      <w:r w:rsidR="002378F8" w:rsidRPr="00C149FF">
        <w:rPr>
          <w:szCs w:val="28"/>
        </w:rPr>
        <w:t>.</w:t>
      </w:r>
    </w:p>
    <w:p w:rsidR="00505415" w:rsidRPr="00C149FF" w:rsidRDefault="00A713DC" w:rsidP="003F5AFA">
      <w:pPr>
        <w:autoSpaceDE w:val="0"/>
        <w:autoSpaceDN w:val="0"/>
        <w:adjustRightInd w:val="0"/>
        <w:ind w:firstLine="709"/>
        <w:jc w:val="both"/>
        <w:rPr>
          <w:bCs/>
          <w:sz w:val="28"/>
          <w:szCs w:val="28"/>
          <w:lang w:eastAsia="en-US"/>
        </w:rPr>
      </w:pPr>
      <w:r w:rsidRPr="00C149FF">
        <w:rPr>
          <w:bCs/>
          <w:sz w:val="28"/>
          <w:szCs w:val="28"/>
          <w:lang w:eastAsia="en-US"/>
        </w:rPr>
        <w:t>В Архангельском областном Собрании депутатов организован учет</w:t>
      </w:r>
      <w:r w:rsidR="00505415" w:rsidRPr="00C149FF">
        <w:rPr>
          <w:bCs/>
          <w:sz w:val="28"/>
          <w:szCs w:val="28"/>
          <w:lang w:eastAsia="en-US"/>
        </w:rPr>
        <w:t xml:space="preserve"> обращений граждан и юридических лиц о фактах коррупци</w:t>
      </w:r>
      <w:r w:rsidR="00CF10A9" w:rsidRPr="00C149FF">
        <w:rPr>
          <w:bCs/>
          <w:sz w:val="28"/>
          <w:szCs w:val="28"/>
          <w:lang w:eastAsia="en-US"/>
        </w:rPr>
        <w:t>и и иных неправомерных действий со стороны</w:t>
      </w:r>
      <w:r w:rsidR="00505415" w:rsidRPr="00C149FF">
        <w:rPr>
          <w:bCs/>
          <w:sz w:val="28"/>
          <w:szCs w:val="28"/>
          <w:lang w:eastAsia="en-US"/>
        </w:rPr>
        <w:t xml:space="preserve"> депутатов Архангельского областного Собрания депутатов и государственных гражданских служащих, поступающих:</w:t>
      </w:r>
    </w:p>
    <w:p w:rsidR="00505415" w:rsidRPr="00C149FF" w:rsidRDefault="00505415" w:rsidP="003F5AFA">
      <w:pPr>
        <w:autoSpaceDE w:val="0"/>
        <w:autoSpaceDN w:val="0"/>
        <w:adjustRightInd w:val="0"/>
        <w:ind w:firstLine="709"/>
        <w:jc w:val="both"/>
        <w:rPr>
          <w:bCs/>
          <w:sz w:val="28"/>
          <w:szCs w:val="28"/>
          <w:lang w:eastAsia="en-US"/>
        </w:rPr>
      </w:pPr>
      <w:r w:rsidRPr="00C149FF">
        <w:rPr>
          <w:bCs/>
          <w:sz w:val="28"/>
          <w:szCs w:val="28"/>
          <w:lang w:eastAsia="en-US"/>
        </w:rPr>
        <w:t>в ходе личного приема председателя Архангельского областного Собрания депутатов, заместителей председателя Архангельского областного Собрания депутатов;</w:t>
      </w:r>
    </w:p>
    <w:p w:rsidR="00CC1D33" w:rsidRPr="00C149FF" w:rsidRDefault="001F0FC5" w:rsidP="003F5AFA">
      <w:pPr>
        <w:autoSpaceDE w:val="0"/>
        <w:autoSpaceDN w:val="0"/>
        <w:adjustRightInd w:val="0"/>
        <w:ind w:firstLine="709"/>
        <w:jc w:val="both"/>
        <w:rPr>
          <w:bCs/>
          <w:sz w:val="28"/>
          <w:szCs w:val="28"/>
          <w:lang w:eastAsia="en-US"/>
        </w:rPr>
      </w:pPr>
      <w:r w:rsidRPr="00C149FF">
        <w:rPr>
          <w:rStyle w:val="af3"/>
          <w:rFonts w:eastAsia="Calibri"/>
          <w:sz w:val="28"/>
          <w:szCs w:val="28"/>
        </w:rPr>
        <w:t>посредством личного обращения в общественную приемную Архангельского областного Собрания депутатов;</w:t>
      </w:r>
    </w:p>
    <w:p w:rsidR="00505415" w:rsidRPr="00C149FF" w:rsidRDefault="00505415" w:rsidP="00767ED1">
      <w:pPr>
        <w:autoSpaceDE w:val="0"/>
        <w:autoSpaceDN w:val="0"/>
        <w:adjustRightInd w:val="0"/>
        <w:spacing w:line="0" w:lineRule="atLeast"/>
        <w:ind w:firstLine="709"/>
        <w:jc w:val="both"/>
        <w:rPr>
          <w:bCs/>
          <w:sz w:val="28"/>
          <w:szCs w:val="28"/>
          <w:lang w:eastAsia="en-US"/>
        </w:rPr>
      </w:pPr>
      <w:r w:rsidRPr="00C149FF">
        <w:rPr>
          <w:bCs/>
          <w:sz w:val="28"/>
          <w:szCs w:val="28"/>
          <w:lang w:eastAsia="en-US"/>
        </w:rPr>
        <w:t>в форме письменных обращений;</w:t>
      </w:r>
    </w:p>
    <w:p w:rsidR="00505415" w:rsidRPr="00C149FF" w:rsidRDefault="00767ED1" w:rsidP="00767ED1">
      <w:pPr>
        <w:pStyle w:val="10"/>
        <w:spacing w:line="0" w:lineRule="atLeast"/>
        <w:ind w:firstLine="709"/>
        <w:jc w:val="both"/>
        <w:rPr>
          <w:sz w:val="28"/>
          <w:szCs w:val="28"/>
        </w:rPr>
      </w:pPr>
      <w:r w:rsidRPr="00C149FF">
        <w:rPr>
          <w:rStyle w:val="af3"/>
          <w:sz w:val="28"/>
          <w:szCs w:val="28"/>
        </w:rPr>
        <w:t>посредством использования интерактивной страницы «Интернет-приемная» на официальном сайте Архангельского областного Собрания депутатов в информационно-телекоммуникационной сети «Интернет»</w:t>
      </w:r>
      <w:r w:rsidR="00505415" w:rsidRPr="00C149FF">
        <w:rPr>
          <w:bCs/>
          <w:sz w:val="28"/>
          <w:szCs w:val="28"/>
          <w:lang w:eastAsia="en-US"/>
        </w:rPr>
        <w:t>;</w:t>
      </w:r>
    </w:p>
    <w:p w:rsidR="00505415" w:rsidRPr="00C149FF" w:rsidRDefault="00505415" w:rsidP="00767ED1">
      <w:pPr>
        <w:pStyle w:val="a7"/>
        <w:tabs>
          <w:tab w:val="left" w:pos="1276"/>
        </w:tabs>
        <w:spacing w:line="0" w:lineRule="atLeast"/>
        <w:ind w:firstLine="709"/>
        <w:jc w:val="both"/>
        <w:rPr>
          <w:bCs/>
          <w:szCs w:val="28"/>
          <w:lang w:eastAsia="en-US"/>
        </w:rPr>
      </w:pPr>
      <w:r w:rsidRPr="00C149FF">
        <w:rPr>
          <w:bCs/>
          <w:szCs w:val="28"/>
          <w:lang w:eastAsia="en-US"/>
        </w:rPr>
        <w:t>иными способами.</w:t>
      </w:r>
    </w:p>
    <w:p w:rsidR="00505415" w:rsidRPr="00C149FF" w:rsidRDefault="0094333E" w:rsidP="008E4F15">
      <w:pPr>
        <w:autoSpaceDE w:val="0"/>
        <w:autoSpaceDN w:val="0"/>
        <w:adjustRightInd w:val="0"/>
        <w:ind w:firstLine="709"/>
        <w:jc w:val="both"/>
        <w:rPr>
          <w:bCs/>
          <w:sz w:val="28"/>
          <w:szCs w:val="28"/>
          <w:lang w:eastAsia="en-US"/>
        </w:rPr>
      </w:pPr>
      <w:r w:rsidRPr="00C149FF">
        <w:rPr>
          <w:sz w:val="28"/>
          <w:szCs w:val="28"/>
        </w:rPr>
        <w:t xml:space="preserve">Организована трансляция </w:t>
      </w:r>
      <w:r w:rsidR="00202144" w:rsidRPr="00C149FF">
        <w:rPr>
          <w:sz w:val="28"/>
          <w:szCs w:val="28"/>
        </w:rPr>
        <w:t>десяти</w:t>
      </w:r>
      <w:r w:rsidR="00505415" w:rsidRPr="00C149FF">
        <w:rPr>
          <w:sz w:val="28"/>
          <w:szCs w:val="28"/>
        </w:rPr>
        <w:t xml:space="preserve"> </w:t>
      </w:r>
      <w:r w:rsidR="00505415" w:rsidRPr="00C149FF">
        <w:rPr>
          <w:bCs/>
          <w:sz w:val="28"/>
          <w:szCs w:val="28"/>
          <w:lang w:eastAsia="en-US"/>
        </w:rPr>
        <w:t>сессий Архангельского областного Собрания депутатов в информационно-телекоммуникационной сети «Интернет» в режиме реального времени (</w:t>
      </w:r>
      <w:proofErr w:type="spellStart"/>
      <w:r w:rsidR="00505415" w:rsidRPr="00C149FF">
        <w:rPr>
          <w:bCs/>
          <w:sz w:val="28"/>
          <w:szCs w:val="28"/>
          <w:lang w:eastAsia="en-US"/>
        </w:rPr>
        <w:t>онлайн</w:t>
      </w:r>
      <w:proofErr w:type="spellEnd"/>
      <w:r w:rsidR="00505415" w:rsidRPr="00C149FF">
        <w:rPr>
          <w:bCs/>
          <w:sz w:val="28"/>
          <w:szCs w:val="28"/>
          <w:lang w:eastAsia="en-US"/>
        </w:rPr>
        <w:t>).</w:t>
      </w:r>
    </w:p>
    <w:p w:rsidR="00EB4522" w:rsidRPr="00C149FF" w:rsidRDefault="008E4F15" w:rsidP="003F5AFA">
      <w:pPr>
        <w:pStyle w:val="a7"/>
        <w:ind w:firstLine="709"/>
        <w:jc w:val="both"/>
        <w:rPr>
          <w:szCs w:val="28"/>
          <w:shd w:val="clear" w:color="auto" w:fill="FFFFFF"/>
        </w:rPr>
      </w:pPr>
      <w:r w:rsidRPr="00C149FF">
        <w:rPr>
          <w:szCs w:val="28"/>
          <w:shd w:val="clear" w:color="auto" w:fill="FFFFFF"/>
        </w:rPr>
        <w:t>В соответствии с П</w:t>
      </w:r>
      <w:r w:rsidR="00EB4522" w:rsidRPr="00C149FF">
        <w:rPr>
          <w:szCs w:val="28"/>
          <w:shd w:val="clear" w:color="auto" w:fill="FFFFFF"/>
        </w:rPr>
        <w:t xml:space="preserve">ланом </w:t>
      </w:r>
      <w:r w:rsidRPr="00C149FF">
        <w:rPr>
          <w:szCs w:val="28"/>
          <w:shd w:val="clear" w:color="auto" w:fill="FFFFFF"/>
        </w:rPr>
        <w:t>и</w:t>
      </w:r>
      <w:r w:rsidR="00C11050" w:rsidRPr="00C149FF">
        <w:rPr>
          <w:szCs w:val="28"/>
          <w:shd w:val="clear" w:color="auto" w:fill="FFFFFF"/>
        </w:rPr>
        <w:t xml:space="preserve"> положением </w:t>
      </w:r>
      <w:r w:rsidR="00EB4522" w:rsidRPr="00C149FF">
        <w:rPr>
          <w:szCs w:val="28"/>
          <w:shd w:val="clear" w:color="auto" w:fill="FFFFFF"/>
        </w:rPr>
        <w:t xml:space="preserve">об отделе информации, общественных связей и мониторинга аппарата Архангельского областного Собрания депутатов в </w:t>
      </w:r>
      <w:r w:rsidR="0005759E" w:rsidRPr="00C149FF">
        <w:rPr>
          <w:szCs w:val="28"/>
          <w:shd w:val="clear" w:color="auto" w:fill="FFFFFF"/>
        </w:rPr>
        <w:t>20</w:t>
      </w:r>
      <w:r w:rsidR="00A14526" w:rsidRPr="00C149FF">
        <w:rPr>
          <w:szCs w:val="28"/>
          <w:shd w:val="clear" w:color="auto" w:fill="FFFFFF"/>
        </w:rPr>
        <w:t>2</w:t>
      </w:r>
      <w:r w:rsidR="003B7112" w:rsidRPr="00C149FF">
        <w:rPr>
          <w:szCs w:val="28"/>
          <w:shd w:val="clear" w:color="auto" w:fill="FFFFFF"/>
        </w:rPr>
        <w:t>2</w:t>
      </w:r>
      <w:r w:rsidR="0005759E" w:rsidRPr="00C149FF">
        <w:rPr>
          <w:szCs w:val="28"/>
          <w:shd w:val="clear" w:color="auto" w:fill="FFFFFF"/>
        </w:rPr>
        <w:t xml:space="preserve"> году</w:t>
      </w:r>
      <w:r w:rsidR="00EB4522" w:rsidRPr="00C149FF">
        <w:rPr>
          <w:szCs w:val="28"/>
          <w:shd w:val="clear" w:color="auto" w:fill="FFFFFF"/>
        </w:rPr>
        <w:t xml:space="preserve"> взаимодействие </w:t>
      </w:r>
      <w:r w:rsidR="006A0F59" w:rsidRPr="00C149FF">
        <w:rPr>
          <w:szCs w:val="28"/>
          <w:shd w:val="clear" w:color="auto" w:fill="FFFFFF"/>
        </w:rPr>
        <w:t xml:space="preserve">Архангельского областного Собрания депутатов </w:t>
      </w:r>
      <w:r w:rsidR="00EB4522" w:rsidRPr="00C149FF">
        <w:rPr>
          <w:szCs w:val="28"/>
          <w:shd w:val="clear" w:color="auto" w:fill="FFFFFF"/>
        </w:rPr>
        <w:t>со средст</w:t>
      </w:r>
      <w:r w:rsidR="0005759E" w:rsidRPr="00C149FF">
        <w:rPr>
          <w:szCs w:val="28"/>
          <w:shd w:val="clear" w:color="auto" w:fill="FFFFFF"/>
        </w:rPr>
        <w:t xml:space="preserve">вами массовой информации </w:t>
      </w:r>
      <w:r w:rsidR="006A0F59" w:rsidRPr="00C149FF">
        <w:rPr>
          <w:szCs w:val="28"/>
          <w:shd w:val="clear" w:color="auto" w:fill="FFFFFF"/>
        </w:rPr>
        <w:t>осуществлялось</w:t>
      </w:r>
      <w:r w:rsidR="0005759E" w:rsidRPr="00C149FF">
        <w:rPr>
          <w:szCs w:val="28"/>
          <w:shd w:val="clear" w:color="auto" w:fill="FFFFFF"/>
        </w:rPr>
        <w:t xml:space="preserve"> </w:t>
      </w:r>
      <w:r w:rsidR="006A0F59" w:rsidRPr="00C149FF">
        <w:rPr>
          <w:szCs w:val="28"/>
          <w:shd w:val="clear" w:color="auto" w:fill="FFFFFF"/>
        </w:rPr>
        <w:t xml:space="preserve">              </w:t>
      </w:r>
      <w:r w:rsidR="00EB4522" w:rsidRPr="00C149FF">
        <w:rPr>
          <w:szCs w:val="28"/>
          <w:shd w:val="clear" w:color="auto" w:fill="FFFFFF"/>
        </w:rPr>
        <w:t>на постоянной основе.</w:t>
      </w:r>
    </w:p>
    <w:p w:rsidR="00DB6A12" w:rsidRPr="00C149FF" w:rsidRDefault="00DB6A12" w:rsidP="003F5AFA">
      <w:pPr>
        <w:pStyle w:val="a7"/>
        <w:ind w:firstLine="709"/>
        <w:jc w:val="both"/>
        <w:rPr>
          <w:szCs w:val="28"/>
          <w:shd w:val="clear" w:color="auto" w:fill="FFFFFF"/>
        </w:rPr>
      </w:pPr>
      <w:r w:rsidRPr="00C149FF">
        <w:rPr>
          <w:szCs w:val="28"/>
          <w:shd w:val="clear" w:color="auto" w:fill="FFFFFF"/>
        </w:rPr>
        <w:t xml:space="preserve">В региональных средствах массовой информации опубликовано </w:t>
      </w:r>
      <w:r w:rsidR="003B7112" w:rsidRPr="00C149FF">
        <w:rPr>
          <w:szCs w:val="28"/>
          <w:shd w:val="clear" w:color="auto" w:fill="FFFFFF"/>
        </w:rPr>
        <w:t xml:space="preserve">                      14</w:t>
      </w:r>
      <w:r w:rsidRPr="00C149FF">
        <w:rPr>
          <w:szCs w:val="28"/>
          <w:shd w:val="clear" w:color="auto" w:fill="FFFFFF"/>
        </w:rPr>
        <w:t xml:space="preserve"> материалов, посвященных проведению декларационной кампании                          с участием депутатов Архангельского областного Собрания</w:t>
      </w:r>
      <w:r w:rsidR="00202144" w:rsidRPr="00C149FF">
        <w:rPr>
          <w:szCs w:val="28"/>
          <w:shd w:val="clear" w:color="auto" w:fill="FFFFFF"/>
        </w:rPr>
        <w:t xml:space="preserve"> депутатов</w:t>
      </w:r>
      <w:r w:rsidRPr="00C149FF">
        <w:rPr>
          <w:szCs w:val="28"/>
          <w:shd w:val="clear" w:color="auto" w:fill="FFFFFF"/>
        </w:rPr>
        <w:t>.</w:t>
      </w:r>
    </w:p>
    <w:sectPr w:rsidR="00DB6A12" w:rsidRPr="00C149FF" w:rsidSect="003F5AFA">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16B" w:rsidRDefault="0031016B" w:rsidP="00E5002D">
      <w:r>
        <w:separator/>
      </w:r>
    </w:p>
  </w:endnote>
  <w:endnote w:type="continuationSeparator" w:id="0">
    <w:p w:rsidR="0031016B" w:rsidRDefault="0031016B" w:rsidP="00E500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16B" w:rsidRDefault="0031016B" w:rsidP="00E5002D">
      <w:r>
        <w:separator/>
      </w:r>
    </w:p>
  </w:footnote>
  <w:footnote w:type="continuationSeparator" w:id="0">
    <w:p w:rsidR="0031016B" w:rsidRDefault="0031016B" w:rsidP="00E500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7A0" w:rsidRPr="00CE39CF" w:rsidRDefault="000C6AE9">
    <w:pPr>
      <w:pStyle w:val="aa"/>
      <w:jc w:val="center"/>
      <w:rPr>
        <w:sz w:val="28"/>
        <w:szCs w:val="28"/>
      </w:rPr>
    </w:pPr>
    <w:r w:rsidRPr="00CE39CF">
      <w:rPr>
        <w:sz w:val="28"/>
        <w:szCs w:val="28"/>
      </w:rPr>
      <w:fldChar w:fldCharType="begin"/>
    </w:r>
    <w:r w:rsidR="006A07A0" w:rsidRPr="00CE39CF">
      <w:rPr>
        <w:sz w:val="28"/>
        <w:szCs w:val="28"/>
      </w:rPr>
      <w:instrText xml:space="preserve"> PAGE   \* MERGEFORMAT </w:instrText>
    </w:r>
    <w:r w:rsidRPr="00CE39CF">
      <w:rPr>
        <w:sz w:val="28"/>
        <w:szCs w:val="28"/>
      </w:rPr>
      <w:fldChar w:fldCharType="separate"/>
    </w:r>
    <w:r w:rsidR="00592FCE">
      <w:rPr>
        <w:noProof/>
        <w:sz w:val="28"/>
        <w:szCs w:val="28"/>
      </w:rPr>
      <w:t>15</w:t>
    </w:r>
    <w:r w:rsidRPr="00CE39CF">
      <w:rPr>
        <w:sz w:val="28"/>
        <w:szCs w:val="28"/>
      </w:rPr>
      <w:fldChar w:fldCharType="end"/>
    </w:r>
  </w:p>
  <w:p w:rsidR="006A07A0" w:rsidRDefault="006A07A0">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35F6E"/>
    <w:multiLevelType w:val="hybridMultilevel"/>
    <w:tmpl w:val="5F5EFE04"/>
    <w:lvl w:ilvl="0" w:tplc="9B8CCFCA">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A1C4E0F"/>
    <w:multiLevelType w:val="hybridMultilevel"/>
    <w:tmpl w:val="D26C1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4041317"/>
    <w:multiLevelType w:val="hybridMultilevel"/>
    <w:tmpl w:val="5F5EFE04"/>
    <w:lvl w:ilvl="0" w:tplc="9B8CCFCA">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45F879D7"/>
    <w:multiLevelType w:val="hybridMultilevel"/>
    <w:tmpl w:val="2B468588"/>
    <w:lvl w:ilvl="0" w:tplc="9782E380">
      <w:start w:val="36"/>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5B552505"/>
    <w:multiLevelType w:val="hybridMultilevel"/>
    <w:tmpl w:val="2206A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8B11CDF"/>
    <w:multiLevelType w:val="hybridMultilevel"/>
    <w:tmpl w:val="D9065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rsids>
    <w:rsidRoot w:val="00F0039A"/>
    <w:rsid w:val="00001A1C"/>
    <w:rsid w:val="0000243F"/>
    <w:rsid w:val="00003648"/>
    <w:rsid w:val="00005522"/>
    <w:rsid w:val="00005941"/>
    <w:rsid w:val="00006471"/>
    <w:rsid w:val="00006670"/>
    <w:rsid w:val="00006E63"/>
    <w:rsid w:val="0000775B"/>
    <w:rsid w:val="000108B2"/>
    <w:rsid w:val="00010B16"/>
    <w:rsid w:val="00012369"/>
    <w:rsid w:val="00012BEB"/>
    <w:rsid w:val="000156B4"/>
    <w:rsid w:val="00021DBB"/>
    <w:rsid w:val="00023B71"/>
    <w:rsid w:val="000241FA"/>
    <w:rsid w:val="00024C08"/>
    <w:rsid w:val="00026F11"/>
    <w:rsid w:val="000308E0"/>
    <w:rsid w:val="00032135"/>
    <w:rsid w:val="000321A8"/>
    <w:rsid w:val="0003325A"/>
    <w:rsid w:val="00033BC0"/>
    <w:rsid w:val="00037473"/>
    <w:rsid w:val="00037715"/>
    <w:rsid w:val="00042C63"/>
    <w:rsid w:val="00043527"/>
    <w:rsid w:val="000479C9"/>
    <w:rsid w:val="000501DC"/>
    <w:rsid w:val="000505C5"/>
    <w:rsid w:val="000510F5"/>
    <w:rsid w:val="000515E5"/>
    <w:rsid w:val="00053B04"/>
    <w:rsid w:val="00053D72"/>
    <w:rsid w:val="00053FB4"/>
    <w:rsid w:val="0005759E"/>
    <w:rsid w:val="00061560"/>
    <w:rsid w:val="00062011"/>
    <w:rsid w:val="00063D5B"/>
    <w:rsid w:val="0006430B"/>
    <w:rsid w:val="00064E92"/>
    <w:rsid w:val="000663A0"/>
    <w:rsid w:val="0007315A"/>
    <w:rsid w:val="00075EEE"/>
    <w:rsid w:val="00080509"/>
    <w:rsid w:val="000806B6"/>
    <w:rsid w:val="00080DB8"/>
    <w:rsid w:val="00082B50"/>
    <w:rsid w:val="00082BBE"/>
    <w:rsid w:val="000837B9"/>
    <w:rsid w:val="00086F5E"/>
    <w:rsid w:val="0009037C"/>
    <w:rsid w:val="00090D19"/>
    <w:rsid w:val="00091BB4"/>
    <w:rsid w:val="00092A8A"/>
    <w:rsid w:val="00093574"/>
    <w:rsid w:val="00093E98"/>
    <w:rsid w:val="000956B7"/>
    <w:rsid w:val="000962C6"/>
    <w:rsid w:val="00097E42"/>
    <w:rsid w:val="00097F93"/>
    <w:rsid w:val="000A19AD"/>
    <w:rsid w:val="000A5216"/>
    <w:rsid w:val="000A66A4"/>
    <w:rsid w:val="000B11AE"/>
    <w:rsid w:val="000B24D6"/>
    <w:rsid w:val="000B3556"/>
    <w:rsid w:val="000B63E4"/>
    <w:rsid w:val="000B6EB3"/>
    <w:rsid w:val="000B7907"/>
    <w:rsid w:val="000C11F6"/>
    <w:rsid w:val="000C2BF4"/>
    <w:rsid w:val="000C479B"/>
    <w:rsid w:val="000C656A"/>
    <w:rsid w:val="000C6AE9"/>
    <w:rsid w:val="000C6BA4"/>
    <w:rsid w:val="000C6C5E"/>
    <w:rsid w:val="000C7D4D"/>
    <w:rsid w:val="000D13EF"/>
    <w:rsid w:val="000D37AF"/>
    <w:rsid w:val="000E08C0"/>
    <w:rsid w:val="000E1B9F"/>
    <w:rsid w:val="000E454A"/>
    <w:rsid w:val="000F17D7"/>
    <w:rsid w:val="000F30B8"/>
    <w:rsid w:val="000F34D2"/>
    <w:rsid w:val="000F3E3F"/>
    <w:rsid w:val="000F4FF2"/>
    <w:rsid w:val="000F6A20"/>
    <w:rsid w:val="000F7356"/>
    <w:rsid w:val="00102585"/>
    <w:rsid w:val="00103137"/>
    <w:rsid w:val="00105633"/>
    <w:rsid w:val="00106CE2"/>
    <w:rsid w:val="00107044"/>
    <w:rsid w:val="00111E14"/>
    <w:rsid w:val="0011351E"/>
    <w:rsid w:val="00113545"/>
    <w:rsid w:val="0011558B"/>
    <w:rsid w:val="00116050"/>
    <w:rsid w:val="00117B5E"/>
    <w:rsid w:val="00117EC4"/>
    <w:rsid w:val="00120090"/>
    <w:rsid w:val="00120888"/>
    <w:rsid w:val="00120AC8"/>
    <w:rsid w:val="00123686"/>
    <w:rsid w:val="00123CA1"/>
    <w:rsid w:val="00124B5D"/>
    <w:rsid w:val="00124B62"/>
    <w:rsid w:val="00125737"/>
    <w:rsid w:val="00126368"/>
    <w:rsid w:val="001268BE"/>
    <w:rsid w:val="00131EE5"/>
    <w:rsid w:val="001329B5"/>
    <w:rsid w:val="001358CE"/>
    <w:rsid w:val="00136A4C"/>
    <w:rsid w:val="0014092F"/>
    <w:rsid w:val="001429AA"/>
    <w:rsid w:val="00144035"/>
    <w:rsid w:val="001450B0"/>
    <w:rsid w:val="001467A5"/>
    <w:rsid w:val="00151319"/>
    <w:rsid w:val="001522F4"/>
    <w:rsid w:val="00153E47"/>
    <w:rsid w:val="0015563F"/>
    <w:rsid w:val="00155A66"/>
    <w:rsid w:val="001579D5"/>
    <w:rsid w:val="0016022F"/>
    <w:rsid w:val="00161ED1"/>
    <w:rsid w:val="0016666A"/>
    <w:rsid w:val="00167D81"/>
    <w:rsid w:val="001709CC"/>
    <w:rsid w:val="00171198"/>
    <w:rsid w:val="00173068"/>
    <w:rsid w:val="001737BE"/>
    <w:rsid w:val="00174B73"/>
    <w:rsid w:val="00174F10"/>
    <w:rsid w:val="00175E41"/>
    <w:rsid w:val="001760CD"/>
    <w:rsid w:val="00176C7B"/>
    <w:rsid w:val="001813F3"/>
    <w:rsid w:val="0018140E"/>
    <w:rsid w:val="001821B3"/>
    <w:rsid w:val="00184220"/>
    <w:rsid w:val="00184AFB"/>
    <w:rsid w:val="00185299"/>
    <w:rsid w:val="00185612"/>
    <w:rsid w:val="00187AB2"/>
    <w:rsid w:val="00195F7D"/>
    <w:rsid w:val="001976DA"/>
    <w:rsid w:val="00197A61"/>
    <w:rsid w:val="001A047D"/>
    <w:rsid w:val="001A18F8"/>
    <w:rsid w:val="001A26AF"/>
    <w:rsid w:val="001A2B81"/>
    <w:rsid w:val="001A2DBD"/>
    <w:rsid w:val="001A52B6"/>
    <w:rsid w:val="001A5333"/>
    <w:rsid w:val="001A55FC"/>
    <w:rsid w:val="001A6150"/>
    <w:rsid w:val="001A79BC"/>
    <w:rsid w:val="001B1648"/>
    <w:rsid w:val="001B2A6A"/>
    <w:rsid w:val="001B46D7"/>
    <w:rsid w:val="001B48CC"/>
    <w:rsid w:val="001B63B5"/>
    <w:rsid w:val="001B69CA"/>
    <w:rsid w:val="001B7874"/>
    <w:rsid w:val="001C0E49"/>
    <w:rsid w:val="001C1E34"/>
    <w:rsid w:val="001C7566"/>
    <w:rsid w:val="001C7680"/>
    <w:rsid w:val="001D08BB"/>
    <w:rsid w:val="001D15E4"/>
    <w:rsid w:val="001D387E"/>
    <w:rsid w:val="001D3AEE"/>
    <w:rsid w:val="001D4216"/>
    <w:rsid w:val="001D5B7E"/>
    <w:rsid w:val="001D6415"/>
    <w:rsid w:val="001D6709"/>
    <w:rsid w:val="001D6B01"/>
    <w:rsid w:val="001E0FB3"/>
    <w:rsid w:val="001E3360"/>
    <w:rsid w:val="001E380E"/>
    <w:rsid w:val="001E3C94"/>
    <w:rsid w:val="001E608C"/>
    <w:rsid w:val="001E615A"/>
    <w:rsid w:val="001E6381"/>
    <w:rsid w:val="001E7FAB"/>
    <w:rsid w:val="001F08E1"/>
    <w:rsid w:val="001F0FC5"/>
    <w:rsid w:val="001F2CC2"/>
    <w:rsid w:val="001F39E3"/>
    <w:rsid w:val="001F3EE0"/>
    <w:rsid w:val="001F41D2"/>
    <w:rsid w:val="001F569B"/>
    <w:rsid w:val="001F6296"/>
    <w:rsid w:val="001F6B66"/>
    <w:rsid w:val="002005D3"/>
    <w:rsid w:val="002015E3"/>
    <w:rsid w:val="00202144"/>
    <w:rsid w:val="00203557"/>
    <w:rsid w:val="00206E41"/>
    <w:rsid w:val="0021047C"/>
    <w:rsid w:val="00211345"/>
    <w:rsid w:val="002129E3"/>
    <w:rsid w:val="002135AF"/>
    <w:rsid w:val="00213B7C"/>
    <w:rsid w:val="00215218"/>
    <w:rsid w:val="002153A0"/>
    <w:rsid w:val="00216461"/>
    <w:rsid w:val="00221199"/>
    <w:rsid w:val="00222C09"/>
    <w:rsid w:val="00223266"/>
    <w:rsid w:val="002242EA"/>
    <w:rsid w:val="00224BA9"/>
    <w:rsid w:val="002264DA"/>
    <w:rsid w:val="002332F1"/>
    <w:rsid w:val="0023389C"/>
    <w:rsid w:val="00233909"/>
    <w:rsid w:val="00233BF1"/>
    <w:rsid w:val="0023528C"/>
    <w:rsid w:val="00236267"/>
    <w:rsid w:val="00236739"/>
    <w:rsid w:val="002378F8"/>
    <w:rsid w:val="0024030E"/>
    <w:rsid w:val="00241D1B"/>
    <w:rsid w:val="00244995"/>
    <w:rsid w:val="00244DB4"/>
    <w:rsid w:val="00247961"/>
    <w:rsid w:val="0025098D"/>
    <w:rsid w:val="00250DCA"/>
    <w:rsid w:val="00252096"/>
    <w:rsid w:val="00253425"/>
    <w:rsid w:val="00254015"/>
    <w:rsid w:val="00255B45"/>
    <w:rsid w:val="0025786D"/>
    <w:rsid w:val="0026047F"/>
    <w:rsid w:val="00260B21"/>
    <w:rsid w:val="00260B9B"/>
    <w:rsid w:val="00261CED"/>
    <w:rsid w:val="00261EEC"/>
    <w:rsid w:val="002638FF"/>
    <w:rsid w:val="00265AA7"/>
    <w:rsid w:val="00265E96"/>
    <w:rsid w:val="00266BAA"/>
    <w:rsid w:val="00267383"/>
    <w:rsid w:val="00271AB3"/>
    <w:rsid w:val="002726B6"/>
    <w:rsid w:val="00276E13"/>
    <w:rsid w:val="00282160"/>
    <w:rsid w:val="00282B04"/>
    <w:rsid w:val="002844A9"/>
    <w:rsid w:val="00284DAE"/>
    <w:rsid w:val="00285A4E"/>
    <w:rsid w:val="00287342"/>
    <w:rsid w:val="002875B9"/>
    <w:rsid w:val="00287744"/>
    <w:rsid w:val="00287BE3"/>
    <w:rsid w:val="00291DF5"/>
    <w:rsid w:val="00291FD5"/>
    <w:rsid w:val="00292B04"/>
    <w:rsid w:val="002930FB"/>
    <w:rsid w:val="00295C14"/>
    <w:rsid w:val="00297ACA"/>
    <w:rsid w:val="002A069C"/>
    <w:rsid w:val="002A0760"/>
    <w:rsid w:val="002A0BB8"/>
    <w:rsid w:val="002A3EF8"/>
    <w:rsid w:val="002A4818"/>
    <w:rsid w:val="002A5ECA"/>
    <w:rsid w:val="002A66F9"/>
    <w:rsid w:val="002A6C97"/>
    <w:rsid w:val="002A70CA"/>
    <w:rsid w:val="002B0948"/>
    <w:rsid w:val="002B41FC"/>
    <w:rsid w:val="002B486A"/>
    <w:rsid w:val="002B64C9"/>
    <w:rsid w:val="002B685F"/>
    <w:rsid w:val="002B6A26"/>
    <w:rsid w:val="002C1D2B"/>
    <w:rsid w:val="002C2533"/>
    <w:rsid w:val="002C3BBF"/>
    <w:rsid w:val="002C4909"/>
    <w:rsid w:val="002C5DB0"/>
    <w:rsid w:val="002C6B1E"/>
    <w:rsid w:val="002C7372"/>
    <w:rsid w:val="002C757A"/>
    <w:rsid w:val="002D13FA"/>
    <w:rsid w:val="002D418C"/>
    <w:rsid w:val="002D6DAB"/>
    <w:rsid w:val="002E0A7D"/>
    <w:rsid w:val="002E2364"/>
    <w:rsid w:val="002E391A"/>
    <w:rsid w:val="002E47A5"/>
    <w:rsid w:val="002E5D1C"/>
    <w:rsid w:val="002F3E36"/>
    <w:rsid w:val="002F3F48"/>
    <w:rsid w:val="002F4C2C"/>
    <w:rsid w:val="002F5C1E"/>
    <w:rsid w:val="002F6DC4"/>
    <w:rsid w:val="002F73C5"/>
    <w:rsid w:val="002F7E52"/>
    <w:rsid w:val="00300A99"/>
    <w:rsid w:val="00303918"/>
    <w:rsid w:val="00303BEA"/>
    <w:rsid w:val="00304844"/>
    <w:rsid w:val="00304B97"/>
    <w:rsid w:val="00305535"/>
    <w:rsid w:val="003070F9"/>
    <w:rsid w:val="0031016B"/>
    <w:rsid w:val="00310DC3"/>
    <w:rsid w:val="00312179"/>
    <w:rsid w:val="003155F0"/>
    <w:rsid w:val="003178C2"/>
    <w:rsid w:val="003204D5"/>
    <w:rsid w:val="00323299"/>
    <w:rsid w:val="0032492B"/>
    <w:rsid w:val="00324DB2"/>
    <w:rsid w:val="00325A2D"/>
    <w:rsid w:val="00326C74"/>
    <w:rsid w:val="00330416"/>
    <w:rsid w:val="00330FD9"/>
    <w:rsid w:val="00333574"/>
    <w:rsid w:val="003336AF"/>
    <w:rsid w:val="00335327"/>
    <w:rsid w:val="003404ED"/>
    <w:rsid w:val="00340CB5"/>
    <w:rsid w:val="00340E52"/>
    <w:rsid w:val="00342A86"/>
    <w:rsid w:val="00344B0B"/>
    <w:rsid w:val="00345169"/>
    <w:rsid w:val="0035075D"/>
    <w:rsid w:val="00351CBC"/>
    <w:rsid w:val="00352A69"/>
    <w:rsid w:val="00352CA6"/>
    <w:rsid w:val="00353E97"/>
    <w:rsid w:val="00353F43"/>
    <w:rsid w:val="0035437E"/>
    <w:rsid w:val="003549E3"/>
    <w:rsid w:val="00355AAA"/>
    <w:rsid w:val="003574F1"/>
    <w:rsid w:val="00357759"/>
    <w:rsid w:val="0036328A"/>
    <w:rsid w:val="00363B41"/>
    <w:rsid w:val="00365FE3"/>
    <w:rsid w:val="0036648D"/>
    <w:rsid w:val="00366F1C"/>
    <w:rsid w:val="00372F62"/>
    <w:rsid w:val="0037488B"/>
    <w:rsid w:val="00374D17"/>
    <w:rsid w:val="0038074E"/>
    <w:rsid w:val="003811B3"/>
    <w:rsid w:val="003821FF"/>
    <w:rsid w:val="00386906"/>
    <w:rsid w:val="00390280"/>
    <w:rsid w:val="003921CE"/>
    <w:rsid w:val="00393339"/>
    <w:rsid w:val="00394916"/>
    <w:rsid w:val="00395F23"/>
    <w:rsid w:val="00396140"/>
    <w:rsid w:val="0039681B"/>
    <w:rsid w:val="003973EB"/>
    <w:rsid w:val="003A0C38"/>
    <w:rsid w:val="003A1565"/>
    <w:rsid w:val="003A300A"/>
    <w:rsid w:val="003A36A9"/>
    <w:rsid w:val="003A43C9"/>
    <w:rsid w:val="003A66DF"/>
    <w:rsid w:val="003B1E7B"/>
    <w:rsid w:val="003B28E8"/>
    <w:rsid w:val="003B3501"/>
    <w:rsid w:val="003B35AE"/>
    <w:rsid w:val="003B38AE"/>
    <w:rsid w:val="003B4BFD"/>
    <w:rsid w:val="003B5351"/>
    <w:rsid w:val="003B54F5"/>
    <w:rsid w:val="003B60C8"/>
    <w:rsid w:val="003B6429"/>
    <w:rsid w:val="003B7054"/>
    <w:rsid w:val="003B7112"/>
    <w:rsid w:val="003C1F4E"/>
    <w:rsid w:val="003C223C"/>
    <w:rsid w:val="003C441E"/>
    <w:rsid w:val="003C4F02"/>
    <w:rsid w:val="003C5A71"/>
    <w:rsid w:val="003C6090"/>
    <w:rsid w:val="003C681B"/>
    <w:rsid w:val="003C6F26"/>
    <w:rsid w:val="003C7358"/>
    <w:rsid w:val="003D0B19"/>
    <w:rsid w:val="003D21AA"/>
    <w:rsid w:val="003D3D42"/>
    <w:rsid w:val="003D4102"/>
    <w:rsid w:val="003D6319"/>
    <w:rsid w:val="003D6FF1"/>
    <w:rsid w:val="003D7B87"/>
    <w:rsid w:val="003E12C1"/>
    <w:rsid w:val="003E2E92"/>
    <w:rsid w:val="003E30A0"/>
    <w:rsid w:val="003E3973"/>
    <w:rsid w:val="003E5E4F"/>
    <w:rsid w:val="003F247B"/>
    <w:rsid w:val="003F2FD7"/>
    <w:rsid w:val="003F5AFA"/>
    <w:rsid w:val="003F78EB"/>
    <w:rsid w:val="004024B2"/>
    <w:rsid w:val="00403752"/>
    <w:rsid w:val="00407109"/>
    <w:rsid w:val="00407BD5"/>
    <w:rsid w:val="0041264B"/>
    <w:rsid w:val="004137D6"/>
    <w:rsid w:val="00413F5E"/>
    <w:rsid w:val="004145DC"/>
    <w:rsid w:val="0041506E"/>
    <w:rsid w:val="004150F0"/>
    <w:rsid w:val="00415180"/>
    <w:rsid w:val="004154B9"/>
    <w:rsid w:val="00415758"/>
    <w:rsid w:val="0041621B"/>
    <w:rsid w:val="00420DDA"/>
    <w:rsid w:val="004213E4"/>
    <w:rsid w:val="00421BA9"/>
    <w:rsid w:val="00421C99"/>
    <w:rsid w:val="0042221B"/>
    <w:rsid w:val="00422CCA"/>
    <w:rsid w:val="00422D76"/>
    <w:rsid w:val="004236C0"/>
    <w:rsid w:val="004244B0"/>
    <w:rsid w:val="00424D5F"/>
    <w:rsid w:val="00425651"/>
    <w:rsid w:val="00425FC4"/>
    <w:rsid w:val="00426350"/>
    <w:rsid w:val="00426FCE"/>
    <w:rsid w:val="00427AFC"/>
    <w:rsid w:val="0043192E"/>
    <w:rsid w:val="00431EC8"/>
    <w:rsid w:val="004323E0"/>
    <w:rsid w:val="00432A8F"/>
    <w:rsid w:val="004341D9"/>
    <w:rsid w:val="00434646"/>
    <w:rsid w:val="00436042"/>
    <w:rsid w:val="004362D8"/>
    <w:rsid w:val="004379BF"/>
    <w:rsid w:val="00440760"/>
    <w:rsid w:val="004408CE"/>
    <w:rsid w:val="0044184E"/>
    <w:rsid w:val="00442B65"/>
    <w:rsid w:val="004435C4"/>
    <w:rsid w:val="0044385C"/>
    <w:rsid w:val="00445AC7"/>
    <w:rsid w:val="00446D9D"/>
    <w:rsid w:val="00447E84"/>
    <w:rsid w:val="0045217B"/>
    <w:rsid w:val="004526B7"/>
    <w:rsid w:val="00453747"/>
    <w:rsid w:val="00461735"/>
    <w:rsid w:val="00461933"/>
    <w:rsid w:val="00462AB3"/>
    <w:rsid w:val="00467F2D"/>
    <w:rsid w:val="00471D4A"/>
    <w:rsid w:val="004730C3"/>
    <w:rsid w:val="004739A9"/>
    <w:rsid w:val="00475315"/>
    <w:rsid w:val="004763D4"/>
    <w:rsid w:val="0047738F"/>
    <w:rsid w:val="00477F62"/>
    <w:rsid w:val="00481ADE"/>
    <w:rsid w:val="0048202C"/>
    <w:rsid w:val="00482035"/>
    <w:rsid w:val="0048257A"/>
    <w:rsid w:val="00482587"/>
    <w:rsid w:val="004839A9"/>
    <w:rsid w:val="004849BF"/>
    <w:rsid w:val="00484F75"/>
    <w:rsid w:val="00485F36"/>
    <w:rsid w:val="004865AD"/>
    <w:rsid w:val="004869F6"/>
    <w:rsid w:val="00491AC6"/>
    <w:rsid w:val="004925E8"/>
    <w:rsid w:val="00493507"/>
    <w:rsid w:val="00497025"/>
    <w:rsid w:val="004A176E"/>
    <w:rsid w:val="004A29F5"/>
    <w:rsid w:val="004A3ACD"/>
    <w:rsid w:val="004A6B5D"/>
    <w:rsid w:val="004A7265"/>
    <w:rsid w:val="004A7784"/>
    <w:rsid w:val="004B0814"/>
    <w:rsid w:val="004B321E"/>
    <w:rsid w:val="004B40C5"/>
    <w:rsid w:val="004C10E8"/>
    <w:rsid w:val="004C1CD4"/>
    <w:rsid w:val="004C1FEE"/>
    <w:rsid w:val="004C2745"/>
    <w:rsid w:val="004C2BB0"/>
    <w:rsid w:val="004C39D6"/>
    <w:rsid w:val="004C3BD3"/>
    <w:rsid w:val="004C5AC4"/>
    <w:rsid w:val="004C5E79"/>
    <w:rsid w:val="004C6DD4"/>
    <w:rsid w:val="004C72C3"/>
    <w:rsid w:val="004D2254"/>
    <w:rsid w:val="004D3CA0"/>
    <w:rsid w:val="004D5A07"/>
    <w:rsid w:val="004D61B4"/>
    <w:rsid w:val="004E079F"/>
    <w:rsid w:val="004E1311"/>
    <w:rsid w:val="004E2639"/>
    <w:rsid w:val="004E2826"/>
    <w:rsid w:val="004E2EF0"/>
    <w:rsid w:val="004E323F"/>
    <w:rsid w:val="004E75FA"/>
    <w:rsid w:val="004F07F9"/>
    <w:rsid w:val="004F1588"/>
    <w:rsid w:val="004F1FED"/>
    <w:rsid w:val="004F40A5"/>
    <w:rsid w:val="004F59C5"/>
    <w:rsid w:val="004F5A1D"/>
    <w:rsid w:val="004F5EC3"/>
    <w:rsid w:val="004F686B"/>
    <w:rsid w:val="00500725"/>
    <w:rsid w:val="00505415"/>
    <w:rsid w:val="00506029"/>
    <w:rsid w:val="00506AF5"/>
    <w:rsid w:val="00506CF4"/>
    <w:rsid w:val="005078C6"/>
    <w:rsid w:val="0050794D"/>
    <w:rsid w:val="00507C6D"/>
    <w:rsid w:val="00511E15"/>
    <w:rsid w:val="00512306"/>
    <w:rsid w:val="005149BC"/>
    <w:rsid w:val="00514E7F"/>
    <w:rsid w:val="00514ED7"/>
    <w:rsid w:val="005152C4"/>
    <w:rsid w:val="00516CD2"/>
    <w:rsid w:val="00516F71"/>
    <w:rsid w:val="00516F8E"/>
    <w:rsid w:val="005232B3"/>
    <w:rsid w:val="005239AA"/>
    <w:rsid w:val="00523E41"/>
    <w:rsid w:val="00531E61"/>
    <w:rsid w:val="00533E73"/>
    <w:rsid w:val="00535730"/>
    <w:rsid w:val="00535EA4"/>
    <w:rsid w:val="00540032"/>
    <w:rsid w:val="00541591"/>
    <w:rsid w:val="00542809"/>
    <w:rsid w:val="005434C0"/>
    <w:rsid w:val="00545CFF"/>
    <w:rsid w:val="0054603D"/>
    <w:rsid w:val="00546AFA"/>
    <w:rsid w:val="00547FD8"/>
    <w:rsid w:val="0055404A"/>
    <w:rsid w:val="00554299"/>
    <w:rsid w:val="00554AF5"/>
    <w:rsid w:val="00554C01"/>
    <w:rsid w:val="0055581B"/>
    <w:rsid w:val="0055592D"/>
    <w:rsid w:val="0055611D"/>
    <w:rsid w:val="005602EA"/>
    <w:rsid w:val="00561365"/>
    <w:rsid w:val="00561AC6"/>
    <w:rsid w:val="00563EB9"/>
    <w:rsid w:val="00564A2B"/>
    <w:rsid w:val="00565889"/>
    <w:rsid w:val="00565C68"/>
    <w:rsid w:val="00566AC4"/>
    <w:rsid w:val="0056744B"/>
    <w:rsid w:val="00571A10"/>
    <w:rsid w:val="005723C4"/>
    <w:rsid w:val="00573759"/>
    <w:rsid w:val="0057403C"/>
    <w:rsid w:val="00575F7E"/>
    <w:rsid w:val="00576CD2"/>
    <w:rsid w:val="00580720"/>
    <w:rsid w:val="00581ACF"/>
    <w:rsid w:val="00582D0C"/>
    <w:rsid w:val="00582E11"/>
    <w:rsid w:val="005837C0"/>
    <w:rsid w:val="00583ACB"/>
    <w:rsid w:val="005854E6"/>
    <w:rsid w:val="0058689E"/>
    <w:rsid w:val="00592FCE"/>
    <w:rsid w:val="00596844"/>
    <w:rsid w:val="005A0EA4"/>
    <w:rsid w:val="005A11D0"/>
    <w:rsid w:val="005A2F14"/>
    <w:rsid w:val="005A34F1"/>
    <w:rsid w:val="005A397E"/>
    <w:rsid w:val="005A3FEF"/>
    <w:rsid w:val="005A6D40"/>
    <w:rsid w:val="005B07B5"/>
    <w:rsid w:val="005B0E50"/>
    <w:rsid w:val="005B2BF2"/>
    <w:rsid w:val="005B662F"/>
    <w:rsid w:val="005B6A36"/>
    <w:rsid w:val="005C2E05"/>
    <w:rsid w:val="005C3DB5"/>
    <w:rsid w:val="005C6C14"/>
    <w:rsid w:val="005D0608"/>
    <w:rsid w:val="005D11A6"/>
    <w:rsid w:val="005D4FC8"/>
    <w:rsid w:val="005D61EB"/>
    <w:rsid w:val="005D6FB6"/>
    <w:rsid w:val="005D7629"/>
    <w:rsid w:val="005D79E1"/>
    <w:rsid w:val="005E01F5"/>
    <w:rsid w:val="005E0DB3"/>
    <w:rsid w:val="005E3E88"/>
    <w:rsid w:val="005E415C"/>
    <w:rsid w:val="005E5FC4"/>
    <w:rsid w:val="005F1B72"/>
    <w:rsid w:val="005F4914"/>
    <w:rsid w:val="005F4FBE"/>
    <w:rsid w:val="005F657C"/>
    <w:rsid w:val="005F6FF7"/>
    <w:rsid w:val="00600377"/>
    <w:rsid w:val="00600568"/>
    <w:rsid w:val="00602CC9"/>
    <w:rsid w:val="00604FE4"/>
    <w:rsid w:val="00606BC6"/>
    <w:rsid w:val="00607F3E"/>
    <w:rsid w:val="0061105F"/>
    <w:rsid w:val="006127FC"/>
    <w:rsid w:val="006139BD"/>
    <w:rsid w:val="0061455A"/>
    <w:rsid w:val="006145BC"/>
    <w:rsid w:val="006148F6"/>
    <w:rsid w:val="00614B18"/>
    <w:rsid w:val="006160DC"/>
    <w:rsid w:val="00616A21"/>
    <w:rsid w:val="006176AA"/>
    <w:rsid w:val="006238A6"/>
    <w:rsid w:val="00626C78"/>
    <w:rsid w:val="00627704"/>
    <w:rsid w:val="00630AD3"/>
    <w:rsid w:val="00632205"/>
    <w:rsid w:val="006328A8"/>
    <w:rsid w:val="00636C47"/>
    <w:rsid w:val="006376FC"/>
    <w:rsid w:val="00640CA8"/>
    <w:rsid w:val="00640E09"/>
    <w:rsid w:val="006410F0"/>
    <w:rsid w:val="00641292"/>
    <w:rsid w:val="006435B7"/>
    <w:rsid w:val="00644B76"/>
    <w:rsid w:val="00650345"/>
    <w:rsid w:val="0065129B"/>
    <w:rsid w:val="00652902"/>
    <w:rsid w:val="00652A6E"/>
    <w:rsid w:val="006534A7"/>
    <w:rsid w:val="00653C32"/>
    <w:rsid w:val="00653E17"/>
    <w:rsid w:val="006543DD"/>
    <w:rsid w:val="006562A2"/>
    <w:rsid w:val="00656A91"/>
    <w:rsid w:val="00657EE1"/>
    <w:rsid w:val="0066004F"/>
    <w:rsid w:val="00661D7E"/>
    <w:rsid w:val="0066289B"/>
    <w:rsid w:val="00662E9A"/>
    <w:rsid w:val="00664CB2"/>
    <w:rsid w:val="00664E3D"/>
    <w:rsid w:val="006702AE"/>
    <w:rsid w:val="006716AC"/>
    <w:rsid w:val="006725B9"/>
    <w:rsid w:val="00672E07"/>
    <w:rsid w:val="00674781"/>
    <w:rsid w:val="00676E06"/>
    <w:rsid w:val="0068021B"/>
    <w:rsid w:val="00680465"/>
    <w:rsid w:val="00684092"/>
    <w:rsid w:val="0068494E"/>
    <w:rsid w:val="0068798D"/>
    <w:rsid w:val="006929C4"/>
    <w:rsid w:val="006947D7"/>
    <w:rsid w:val="006960D5"/>
    <w:rsid w:val="006966B6"/>
    <w:rsid w:val="006A07A0"/>
    <w:rsid w:val="006A0F59"/>
    <w:rsid w:val="006A2CFB"/>
    <w:rsid w:val="006A4332"/>
    <w:rsid w:val="006A4807"/>
    <w:rsid w:val="006A7B1E"/>
    <w:rsid w:val="006B16A1"/>
    <w:rsid w:val="006B1AA5"/>
    <w:rsid w:val="006B2915"/>
    <w:rsid w:val="006B34DE"/>
    <w:rsid w:val="006B376A"/>
    <w:rsid w:val="006B52D8"/>
    <w:rsid w:val="006B5B8B"/>
    <w:rsid w:val="006B60F6"/>
    <w:rsid w:val="006B65E1"/>
    <w:rsid w:val="006C0BB0"/>
    <w:rsid w:val="006C1E5F"/>
    <w:rsid w:val="006C3E37"/>
    <w:rsid w:val="006C5737"/>
    <w:rsid w:val="006C6219"/>
    <w:rsid w:val="006C7747"/>
    <w:rsid w:val="006D2187"/>
    <w:rsid w:val="006D240C"/>
    <w:rsid w:val="006D27BD"/>
    <w:rsid w:val="006D54F6"/>
    <w:rsid w:val="006D728A"/>
    <w:rsid w:val="006E0B4C"/>
    <w:rsid w:val="006E2E5A"/>
    <w:rsid w:val="006E2FEA"/>
    <w:rsid w:val="006E41CF"/>
    <w:rsid w:val="006F08DF"/>
    <w:rsid w:val="006F30C3"/>
    <w:rsid w:val="006F349F"/>
    <w:rsid w:val="006F7DDE"/>
    <w:rsid w:val="007006E7"/>
    <w:rsid w:val="00700C98"/>
    <w:rsid w:val="007034A8"/>
    <w:rsid w:val="00704636"/>
    <w:rsid w:val="00705C0E"/>
    <w:rsid w:val="00705D2A"/>
    <w:rsid w:val="00706B83"/>
    <w:rsid w:val="00706CF1"/>
    <w:rsid w:val="0071254A"/>
    <w:rsid w:val="0071277C"/>
    <w:rsid w:val="00713C47"/>
    <w:rsid w:val="0071436C"/>
    <w:rsid w:val="00714D7C"/>
    <w:rsid w:val="007176B1"/>
    <w:rsid w:val="00717B22"/>
    <w:rsid w:val="007229B7"/>
    <w:rsid w:val="00722F38"/>
    <w:rsid w:val="00723F3F"/>
    <w:rsid w:val="00724650"/>
    <w:rsid w:val="00725163"/>
    <w:rsid w:val="0072582D"/>
    <w:rsid w:val="00726315"/>
    <w:rsid w:val="0072675D"/>
    <w:rsid w:val="0073173D"/>
    <w:rsid w:val="00732C6F"/>
    <w:rsid w:val="00734AE4"/>
    <w:rsid w:val="00735060"/>
    <w:rsid w:val="00736A00"/>
    <w:rsid w:val="0073751E"/>
    <w:rsid w:val="00740DFF"/>
    <w:rsid w:val="00744564"/>
    <w:rsid w:val="0074462F"/>
    <w:rsid w:val="00744A9F"/>
    <w:rsid w:val="00745362"/>
    <w:rsid w:val="00746537"/>
    <w:rsid w:val="00751762"/>
    <w:rsid w:val="00752E35"/>
    <w:rsid w:val="007532DD"/>
    <w:rsid w:val="007552A7"/>
    <w:rsid w:val="00756605"/>
    <w:rsid w:val="00756618"/>
    <w:rsid w:val="007579CD"/>
    <w:rsid w:val="00757F23"/>
    <w:rsid w:val="00761411"/>
    <w:rsid w:val="00762516"/>
    <w:rsid w:val="0076432E"/>
    <w:rsid w:val="00764D7E"/>
    <w:rsid w:val="007650B4"/>
    <w:rsid w:val="00767ED1"/>
    <w:rsid w:val="00771CFE"/>
    <w:rsid w:val="007733FC"/>
    <w:rsid w:val="00774EA7"/>
    <w:rsid w:val="00780D6A"/>
    <w:rsid w:val="0078258B"/>
    <w:rsid w:val="00787471"/>
    <w:rsid w:val="00790848"/>
    <w:rsid w:val="00790857"/>
    <w:rsid w:val="00792439"/>
    <w:rsid w:val="007932C7"/>
    <w:rsid w:val="00793845"/>
    <w:rsid w:val="00795293"/>
    <w:rsid w:val="00795FA8"/>
    <w:rsid w:val="007A1432"/>
    <w:rsid w:val="007A1CD6"/>
    <w:rsid w:val="007A480C"/>
    <w:rsid w:val="007A5EA2"/>
    <w:rsid w:val="007B1653"/>
    <w:rsid w:val="007B2134"/>
    <w:rsid w:val="007B30CF"/>
    <w:rsid w:val="007B33FE"/>
    <w:rsid w:val="007B4589"/>
    <w:rsid w:val="007B5AF2"/>
    <w:rsid w:val="007B7B2B"/>
    <w:rsid w:val="007C00AF"/>
    <w:rsid w:val="007C20F7"/>
    <w:rsid w:val="007C6F70"/>
    <w:rsid w:val="007D0231"/>
    <w:rsid w:val="007D0662"/>
    <w:rsid w:val="007D0692"/>
    <w:rsid w:val="007D2234"/>
    <w:rsid w:val="007D2D60"/>
    <w:rsid w:val="007D49AA"/>
    <w:rsid w:val="007D5B7B"/>
    <w:rsid w:val="007D69EB"/>
    <w:rsid w:val="007D7381"/>
    <w:rsid w:val="007E0653"/>
    <w:rsid w:val="007E07E4"/>
    <w:rsid w:val="007E19AA"/>
    <w:rsid w:val="007E37BB"/>
    <w:rsid w:val="007E49A4"/>
    <w:rsid w:val="007E4DBC"/>
    <w:rsid w:val="007E5180"/>
    <w:rsid w:val="007E526B"/>
    <w:rsid w:val="007E629C"/>
    <w:rsid w:val="007E6E56"/>
    <w:rsid w:val="007F2A26"/>
    <w:rsid w:val="007F360F"/>
    <w:rsid w:val="007F531B"/>
    <w:rsid w:val="0080461F"/>
    <w:rsid w:val="00811C36"/>
    <w:rsid w:val="008124A6"/>
    <w:rsid w:val="00813A80"/>
    <w:rsid w:val="00813C86"/>
    <w:rsid w:val="00814186"/>
    <w:rsid w:val="00814AA8"/>
    <w:rsid w:val="00817049"/>
    <w:rsid w:val="0081736C"/>
    <w:rsid w:val="00817B31"/>
    <w:rsid w:val="0082061C"/>
    <w:rsid w:val="00821E7A"/>
    <w:rsid w:val="0082370B"/>
    <w:rsid w:val="00824CAA"/>
    <w:rsid w:val="00825850"/>
    <w:rsid w:val="00825DE5"/>
    <w:rsid w:val="0082738D"/>
    <w:rsid w:val="00831DE2"/>
    <w:rsid w:val="00831EEC"/>
    <w:rsid w:val="008329E6"/>
    <w:rsid w:val="00833CA0"/>
    <w:rsid w:val="0083420D"/>
    <w:rsid w:val="00834A42"/>
    <w:rsid w:val="008352CE"/>
    <w:rsid w:val="008353E4"/>
    <w:rsid w:val="00835BB9"/>
    <w:rsid w:val="00835C85"/>
    <w:rsid w:val="0084063C"/>
    <w:rsid w:val="00840C42"/>
    <w:rsid w:val="0084136B"/>
    <w:rsid w:val="00846A98"/>
    <w:rsid w:val="00850F11"/>
    <w:rsid w:val="00851998"/>
    <w:rsid w:val="0085236A"/>
    <w:rsid w:val="0085286C"/>
    <w:rsid w:val="00853176"/>
    <w:rsid w:val="00854759"/>
    <w:rsid w:val="008579FB"/>
    <w:rsid w:val="00857E34"/>
    <w:rsid w:val="00857ED1"/>
    <w:rsid w:val="00861529"/>
    <w:rsid w:val="00862FF8"/>
    <w:rsid w:val="00863109"/>
    <w:rsid w:val="00863158"/>
    <w:rsid w:val="008640A5"/>
    <w:rsid w:val="0086656D"/>
    <w:rsid w:val="00866775"/>
    <w:rsid w:val="00866E76"/>
    <w:rsid w:val="00867E24"/>
    <w:rsid w:val="0087343F"/>
    <w:rsid w:val="0087466B"/>
    <w:rsid w:val="00874C5F"/>
    <w:rsid w:val="00875F28"/>
    <w:rsid w:val="00876DD4"/>
    <w:rsid w:val="00880A7E"/>
    <w:rsid w:val="008824F6"/>
    <w:rsid w:val="008841FE"/>
    <w:rsid w:val="00884D84"/>
    <w:rsid w:val="00885569"/>
    <w:rsid w:val="008856C7"/>
    <w:rsid w:val="00890412"/>
    <w:rsid w:val="00895CE5"/>
    <w:rsid w:val="008962B0"/>
    <w:rsid w:val="00896951"/>
    <w:rsid w:val="00896D8F"/>
    <w:rsid w:val="008A2FA9"/>
    <w:rsid w:val="008B143C"/>
    <w:rsid w:val="008B1D93"/>
    <w:rsid w:val="008B4311"/>
    <w:rsid w:val="008B47BE"/>
    <w:rsid w:val="008B6280"/>
    <w:rsid w:val="008B6BD3"/>
    <w:rsid w:val="008B7AAA"/>
    <w:rsid w:val="008C0D89"/>
    <w:rsid w:val="008C0EA8"/>
    <w:rsid w:val="008C276B"/>
    <w:rsid w:val="008C38B5"/>
    <w:rsid w:val="008C6BE1"/>
    <w:rsid w:val="008C6D8B"/>
    <w:rsid w:val="008C78B7"/>
    <w:rsid w:val="008D18FB"/>
    <w:rsid w:val="008D22E2"/>
    <w:rsid w:val="008D25C4"/>
    <w:rsid w:val="008D2743"/>
    <w:rsid w:val="008E03BC"/>
    <w:rsid w:val="008E2420"/>
    <w:rsid w:val="008E37D6"/>
    <w:rsid w:val="008E3B21"/>
    <w:rsid w:val="008E44C9"/>
    <w:rsid w:val="008E4F15"/>
    <w:rsid w:val="008E5475"/>
    <w:rsid w:val="008E54E7"/>
    <w:rsid w:val="008E7CDA"/>
    <w:rsid w:val="008F19C9"/>
    <w:rsid w:val="008F1DF3"/>
    <w:rsid w:val="008F289E"/>
    <w:rsid w:val="008F37C2"/>
    <w:rsid w:val="008F4007"/>
    <w:rsid w:val="008F4FE8"/>
    <w:rsid w:val="008F6A42"/>
    <w:rsid w:val="00901507"/>
    <w:rsid w:val="00904540"/>
    <w:rsid w:val="009050AF"/>
    <w:rsid w:val="00906434"/>
    <w:rsid w:val="00906DB5"/>
    <w:rsid w:val="00911C49"/>
    <w:rsid w:val="009136CB"/>
    <w:rsid w:val="00915C35"/>
    <w:rsid w:val="00916C11"/>
    <w:rsid w:val="00916CFC"/>
    <w:rsid w:val="00920A95"/>
    <w:rsid w:val="00921BD3"/>
    <w:rsid w:val="0092265A"/>
    <w:rsid w:val="00923D8A"/>
    <w:rsid w:val="009261A5"/>
    <w:rsid w:val="00927881"/>
    <w:rsid w:val="00927AF2"/>
    <w:rsid w:val="00933614"/>
    <w:rsid w:val="009353A4"/>
    <w:rsid w:val="00941F51"/>
    <w:rsid w:val="0094333E"/>
    <w:rsid w:val="00946E33"/>
    <w:rsid w:val="00950D95"/>
    <w:rsid w:val="009519C6"/>
    <w:rsid w:val="00951C93"/>
    <w:rsid w:val="00952610"/>
    <w:rsid w:val="00954B1D"/>
    <w:rsid w:val="00954C98"/>
    <w:rsid w:val="00954DB3"/>
    <w:rsid w:val="00955240"/>
    <w:rsid w:val="0095576F"/>
    <w:rsid w:val="009655B4"/>
    <w:rsid w:val="0096584F"/>
    <w:rsid w:val="00966163"/>
    <w:rsid w:val="0096772D"/>
    <w:rsid w:val="00967D53"/>
    <w:rsid w:val="009718F9"/>
    <w:rsid w:val="009739B4"/>
    <w:rsid w:val="009756A3"/>
    <w:rsid w:val="00982EB7"/>
    <w:rsid w:val="00984EBA"/>
    <w:rsid w:val="0098633B"/>
    <w:rsid w:val="009868A0"/>
    <w:rsid w:val="009878B0"/>
    <w:rsid w:val="00990DAF"/>
    <w:rsid w:val="0099187C"/>
    <w:rsid w:val="00992ED8"/>
    <w:rsid w:val="00993DE6"/>
    <w:rsid w:val="00994A9B"/>
    <w:rsid w:val="009959C0"/>
    <w:rsid w:val="00996912"/>
    <w:rsid w:val="00997306"/>
    <w:rsid w:val="009A241A"/>
    <w:rsid w:val="009A28A3"/>
    <w:rsid w:val="009A7542"/>
    <w:rsid w:val="009A756D"/>
    <w:rsid w:val="009B071D"/>
    <w:rsid w:val="009B0B93"/>
    <w:rsid w:val="009B0E65"/>
    <w:rsid w:val="009B29C7"/>
    <w:rsid w:val="009B2D37"/>
    <w:rsid w:val="009B53BE"/>
    <w:rsid w:val="009B6430"/>
    <w:rsid w:val="009B6F22"/>
    <w:rsid w:val="009B7582"/>
    <w:rsid w:val="009C3BA4"/>
    <w:rsid w:val="009C3E06"/>
    <w:rsid w:val="009C4869"/>
    <w:rsid w:val="009C6250"/>
    <w:rsid w:val="009C74B5"/>
    <w:rsid w:val="009C75B9"/>
    <w:rsid w:val="009C769D"/>
    <w:rsid w:val="009D03B0"/>
    <w:rsid w:val="009D15B3"/>
    <w:rsid w:val="009D1B80"/>
    <w:rsid w:val="009D3861"/>
    <w:rsid w:val="009D3B52"/>
    <w:rsid w:val="009D5717"/>
    <w:rsid w:val="009D66CC"/>
    <w:rsid w:val="009D6818"/>
    <w:rsid w:val="009D750D"/>
    <w:rsid w:val="009E14E0"/>
    <w:rsid w:val="009E292C"/>
    <w:rsid w:val="009E30D6"/>
    <w:rsid w:val="009E3DF0"/>
    <w:rsid w:val="009E5E24"/>
    <w:rsid w:val="009E6357"/>
    <w:rsid w:val="009E7A0D"/>
    <w:rsid w:val="009F1829"/>
    <w:rsid w:val="009F1AA5"/>
    <w:rsid w:val="009F2AA0"/>
    <w:rsid w:val="009F2AAF"/>
    <w:rsid w:val="009F314A"/>
    <w:rsid w:val="009F5CB4"/>
    <w:rsid w:val="00A003A6"/>
    <w:rsid w:val="00A00E43"/>
    <w:rsid w:val="00A01785"/>
    <w:rsid w:val="00A01B50"/>
    <w:rsid w:val="00A01C01"/>
    <w:rsid w:val="00A0431A"/>
    <w:rsid w:val="00A06E1D"/>
    <w:rsid w:val="00A07CF6"/>
    <w:rsid w:val="00A1102D"/>
    <w:rsid w:val="00A11647"/>
    <w:rsid w:val="00A11C45"/>
    <w:rsid w:val="00A12705"/>
    <w:rsid w:val="00A13AEE"/>
    <w:rsid w:val="00A14370"/>
    <w:rsid w:val="00A1440D"/>
    <w:rsid w:val="00A14526"/>
    <w:rsid w:val="00A152C9"/>
    <w:rsid w:val="00A1605A"/>
    <w:rsid w:val="00A1629E"/>
    <w:rsid w:val="00A171C0"/>
    <w:rsid w:val="00A20184"/>
    <w:rsid w:val="00A205DD"/>
    <w:rsid w:val="00A20661"/>
    <w:rsid w:val="00A20CAC"/>
    <w:rsid w:val="00A25162"/>
    <w:rsid w:val="00A25EA7"/>
    <w:rsid w:val="00A261B9"/>
    <w:rsid w:val="00A30316"/>
    <w:rsid w:val="00A30340"/>
    <w:rsid w:val="00A34E6A"/>
    <w:rsid w:val="00A35255"/>
    <w:rsid w:val="00A35D56"/>
    <w:rsid w:val="00A35DF8"/>
    <w:rsid w:val="00A4076B"/>
    <w:rsid w:val="00A40922"/>
    <w:rsid w:val="00A44DC1"/>
    <w:rsid w:val="00A478AF"/>
    <w:rsid w:val="00A509A6"/>
    <w:rsid w:val="00A509CA"/>
    <w:rsid w:val="00A50B66"/>
    <w:rsid w:val="00A51CE1"/>
    <w:rsid w:val="00A53D3E"/>
    <w:rsid w:val="00A5415E"/>
    <w:rsid w:val="00A61448"/>
    <w:rsid w:val="00A61627"/>
    <w:rsid w:val="00A6231F"/>
    <w:rsid w:val="00A625E9"/>
    <w:rsid w:val="00A63DA0"/>
    <w:rsid w:val="00A6438A"/>
    <w:rsid w:val="00A64DC0"/>
    <w:rsid w:val="00A666B2"/>
    <w:rsid w:val="00A708F2"/>
    <w:rsid w:val="00A713DC"/>
    <w:rsid w:val="00A7454F"/>
    <w:rsid w:val="00A749BF"/>
    <w:rsid w:val="00A756B3"/>
    <w:rsid w:val="00A75C09"/>
    <w:rsid w:val="00A76DFF"/>
    <w:rsid w:val="00A77AA3"/>
    <w:rsid w:val="00A804B3"/>
    <w:rsid w:val="00A80867"/>
    <w:rsid w:val="00A819F2"/>
    <w:rsid w:val="00A84C58"/>
    <w:rsid w:val="00A863BF"/>
    <w:rsid w:val="00A86CB1"/>
    <w:rsid w:val="00A91227"/>
    <w:rsid w:val="00A92F1A"/>
    <w:rsid w:val="00A92F4B"/>
    <w:rsid w:val="00A94E22"/>
    <w:rsid w:val="00A96F10"/>
    <w:rsid w:val="00A971A5"/>
    <w:rsid w:val="00A97B66"/>
    <w:rsid w:val="00A97C2F"/>
    <w:rsid w:val="00AA3026"/>
    <w:rsid w:val="00AA31CE"/>
    <w:rsid w:val="00AA41C4"/>
    <w:rsid w:val="00AA5135"/>
    <w:rsid w:val="00AA6233"/>
    <w:rsid w:val="00AA6588"/>
    <w:rsid w:val="00AA6834"/>
    <w:rsid w:val="00AA7BAD"/>
    <w:rsid w:val="00AB1E83"/>
    <w:rsid w:val="00AB2B70"/>
    <w:rsid w:val="00AB36A7"/>
    <w:rsid w:val="00AB5BF2"/>
    <w:rsid w:val="00AB797E"/>
    <w:rsid w:val="00AC0806"/>
    <w:rsid w:val="00AC08BB"/>
    <w:rsid w:val="00AC1D1E"/>
    <w:rsid w:val="00AC4221"/>
    <w:rsid w:val="00AC5696"/>
    <w:rsid w:val="00AD2951"/>
    <w:rsid w:val="00AD2B9B"/>
    <w:rsid w:val="00AD32A0"/>
    <w:rsid w:val="00AD49E5"/>
    <w:rsid w:val="00AD4B15"/>
    <w:rsid w:val="00AD518B"/>
    <w:rsid w:val="00AD54DF"/>
    <w:rsid w:val="00AD5FF5"/>
    <w:rsid w:val="00AD6497"/>
    <w:rsid w:val="00AD6905"/>
    <w:rsid w:val="00AD6E44"/>
    <w:rsid w:val="00AE1006"/>
    <w:rsid w:val="00AE37A8"/>
    <w:rsid w:val="00AE4B2A"/>
    <w:rsid w:val="00AE4C59"/>
    <w:rsid w:val="00AE4E60"/>
    <w:rsid w:val="00AE513F"/>
    <w:rsid w:val="00AE5219"/>
    <w:rsid w:val="00AE794D"/>
    <w:rsid w:val="00AF2E5C"/>
    <w:rsid w:val="00AF3BA2"/>
    <w:rsid w:val="00AF4057"/>
    <w:rsid w:val="00AF45F8"/>
    <w:rsid w:val="00AF62C1"/>
    <w:rsid w:val="00AF7928"/>
    <w:rsid w:val="00AF7B62"/>
    <w:rsid w:val="00B00110"/>
    <w:rsid w:val="00B037A4"/>
    <w:rsid w:val="00B05255"/>
    <w:rsid w:val="00B056C8"/>
    <w:rsid w:val="00B05C42"/>
    <w:rsid w:val="00B06DF5"/>
    <w:rsid w:val="00B0718A"/>
    <w:rsid w:val="00B076A7"/>
    <w:rsid w:val="00B07CE8"/>
    <w:rsid w:val="00B106E0"/>
    <w:rsid w:val="00B13EC2"/>
    <w:rsid w:val="00B151BC"/>
    <w:rsid w:val="00B1553E"/>
    <w:rsid w:val="00B16CDF"/>
    <w:rsid w:val="00B17AC1"/>
    <w:rsid w:val="00B17C39"/>
    <w:rsid w:val="00B20501"/>
    <w:rsid w:val="00B20558"/>
    <w:rsid w:val="00B24B29"/>
    <w:rsid w:val="00B24B88"/>
    <w:rsid w:val="00B261F3"/>
    <w:rsid w:val="00B276C4"/>
    <w:rsid w:val="00B27800"/>
    <w:rsid w:val="00B30475"/>
    <w:rsid w:val="00B32DDE"/>
    <w:rsid w:val="00B3647E"/>
    <w:rsid w:val="00B37660"/>
    <w:rsid w:val="00B37F44"/>
    <w:rsid w:val="00B407D6"/>
    <w:rsid w:val="00B40AC0"/>
    <w:rsid w:val="00B4128A"/>
    <w:rsid w:val="00B42244"/>
    <w:rsid w:val="00B42409"/>
    <w:rsid w:val="00B465C9"/>
    <w:rsid w:val="00B47800"/>
    <w:rsid w:val="00B47CAC"/>
    <w:rsid w:val="00B55157"/>
    <w:rsid w:val="00B55424"/>
    <w:rsid w:val="00B57466"/>
    <w:rsid w:val="00B60366"/>
    <w:rsid w:val="00B642E0"/>
    <w:rsid w:val="00B64510"/>
    <w:rsid w:val="00B6490B"/>
    <w:rsid w:val="00B667EB"/>
    <w:rsid w:val="00B677DB"/>
    <w:rsid w:val="00B71D24"/>
    <w:rsid w:val="00B71FFC"/>
    <w:rsid w:val="00B7572E"/>
    <w:rsid w:val="00B772A4"/>
    <w:rsid w:val="00B81354"/>
    <w:rsid w:val="00B819A7"/>
    <w:rsid w:val="00B81A72"/>
    <w:rsid w:val="00B829C3"/>
    <w:rsid w:val="00B85ECB"/>
    <w:rsid w:val="00B8642E"/>
    <w:rsid w:val="00B873CD"/>
    <w:rsid w:val="00B877DE"/>
    <w:rsid w:val="00B92486"/>
    <w:rsid w:val="00B93DF4"/>
    <w:rsid w:val="00B94311"/>
    <w:rsid w:val="00B953E5"/>
    <w:rsid w:val="00B9626D"/>
    <w:rsid w:val="00BA034A"/>
    <w:rsid w:val="00BA168B"/>
    <w:rsid w:val="00BA336A"/>
    <w:rsid w:val="00BA40A4"/>
    <w:rsid w:val="00BA708C"/>
    <w:rsid w:val="00BB14C6"/>
    <w:rsid w:val="00BB16D5"/>
    <w:rsid w:val="00BB56F5"/>
    <w:rsid w:val="00BC0751"/>
    <w:rsid w:val="00BC76ED"/>
    <w:rsid w:val="00BD137A"/>
    <w:rsid w:val="00BD1D69"/>
    <w:rsid w:val="00BD45E4"/>
    <w:rsid w:val="00BD6CFF"/>
    <w:rsid w:val="00BE054C"/>
    <w:rsid w:val="00BE0C7B"/>
    <w:rsid w:val="00BE2159"/>
    <w:rsid w:val="00BE467C"/>
    <w:rsid w:val="00BE5371"/>
    <w:rsid w:val="00BE6054"/>
    <w:rsid w:val="00BE63AB"/>
    <w:rsid w:val="00BE64E0"/>
    <w:rsid w:val="00BE6D7A"/>
    <w:rsid w:val="00BE782F"/>
    <w:rsid w:val="00BF0453"/>
    <w:rsid w:val="00BF2311"/>
    <w:rsid w:val="00BF6DB3"/>
    <w:rsid w:val="00C00ECA"/>
    <w:rsid w:val="00C04671"/>
    <w:rsid w:val="00C058CC"/>
    <w:rsid w:val="00C05D79"/>
    <w:rsid w:val="00C06225"/>
    <w:rsid w:val="00C0643D"/>
    <w:rsid w:val="00C0728C"/>
    <w:rsid w:val="00C075E8"/>
    <w:rsid w:val="00C10BFD"/>
    <w:rsid w:val="00C11050"/>
    <w:rsid w:val="00C12072"/>
    <w:rsid w:val="00C135D4"/>
    <w:rsid w:val="00C13D72"/>
    <w:rsid w:val="00C149FF"/>
    <w:rsid w:val="00C15498"/>
    <w:rsid w:val="00C15788"/>
    <w:rsid w:val="00C15B81"/>
    <w:rsid w:val="00C17F9E"/>
    <w:rsid w:val="00C20C7C"/>
    <w:rsid w:val="00C22020"/>
    <w:rsid w:val="00C22F52"/>
    <w:rsid w:val="00C231C1"/>
    <w:rsid w:val="00C26DBA"/>
    <w:rsid w:val="00C30170"/>
    <w:rsid w:val="00C32191"/>
    <w:rsid w:val="00C37D3D"/>
    <w:rsid w:val="00C40A1C"/>
    <w:rsid w:val="00C41950"/>
    <w:rsid w:val="00C42A51"/>
    <w:rsid w:val="00C45F98"/>
    <w:rsid w:val="00C46ABC"/>
    <w:rsid w:val="00C46C05"/>
    <w:rsid w:val="00C476A3"/>
    <w:rsid w:val="00C5143A"/>
    <w:rsid w:val="00C5272F"/>
    <w:rsid w:val="00C52730"/>
    <w:rsid w:val="00C53428"/>
    <w:rsid w:val="00C550E7"/>
    <w:rsid w:val="00C5687D"/>
    <w:rsid w:val="00C57868"/>
    <w:rsid w:val="00C616D5"/>
    <w:rsid w:val="00C61CC0"/>
    <w:rsid w:val="00C67412"/>
    <w:rsid w:val="00C70C1E"/>
    <w:rsid w:val="00C7262A"/>
    <w:rsid w:val="00C73655"/>
    <w:rsid w:val="00C75903"/>
    <w:rsid w:val="00C75972"/>
    <w:rsid w:val="00C75CF7"/>
    <w:rsid w:val="00C8013F"/>
    <w:rsid w:val="00C81CA3"/>
    <w:rsid w:val="00C824BC"/>
    <w:rsid w:val="00C8598C"/>
    <w:rsid w:val="00C874D3"/>
    <w:rsid w:val="00C878A3"/>
    <w:rsid w:val="00C8799E"/>
    <w:rsid w:val="00C90D8F"/>
    <w:rsid w:val="00C92801"/>
    <w:rsid w:val="00C92E0A"/>
    <w:rsid w:val="00C950B1"/>
    <w:rsid w:val="00CA0B33"/>
    <w:rsid w:val="00CA3FF4"/>
    <w:rsid w:val="00CA4B0C"/>
    <w:rsid w:val="00CA5F21"/>
    <w:rsid w:val="00CB1831"/>
    <w:rsid w:val="00CB5C65"/>
    <w:rsid w:val="00CB5E98"/>
    <w:rsid w:val="00CB6708"/>
    <w:rsid w:val="00CB70AA"/>
    <w:rsid w:val="00CC0B60"/>
    <w:rsid w:val="00CC14C6"/>
    <w:rsid w:val="00CC1D33"/>
    <w:rsid w:val="00CC5612"/>
    <w:rsid w:val="00CC5702"/>
    <w:rsid w:val="00CD1F6D"/>
    <w:rsid w:val="00CD39D2"/>
    <w:rsid w:val="00CD4216"/>
    <w:rsid w:val="00CD552B"/>
    <w:rsid w:val="00CD7687"/>
    <w:rsid w:val="00CE3665"/>
    <w:rsid w:val="00CE39CF"/>
    <w:rsid w:val="00CE5A76"/>
    <w:rsid w:val="00CE682D"/>
    <w:rsid w:val="00CF10A9"/>
    <w:rsid w:val="00CF35D9"/>
    <w:rsid w:val="00CF4C6D"/>
    <w:rsid w:val="00CF5D02"/>
    <w:rsid w:val="00CF686F"/>
    <w:rsid w:val="00CF6C4E"/>
    <w:rsid w:val="00CF795B"/>
    <w:rsid w:val="00CF7DC4"/>
    <w:rsid w:val="00D01516"/>
    <w:rsid w:val="00D02C6F"/>
    <w:rsid w:val="00D062A2"/>
    <w:rsid w:val="00D06833"/>
    <w:rsid w:val="00D07B6D"/>
    <w:rsid w:val="00D12799"/>
    <w:rsid w:val="00D12ED5"/>
    <w:rsid w:val="00D16046"/>
    <w:rsid w:val="00D171FD"/>
    <w:rsid w:val="00D17879"/>
    <w:rsid w:val="00D21644"/>
    <w:rsid w:val="00D21F84"/>
    <w:rsid w:val="00D230E8"/>
    <w:rsid w:val="00D24968"/>
    <w:rsid w:val="00D24C00"/>
    <w:rsid w:val="00D25115"/>
    <w:rsid w:val="00D3001F"/>
    <w:rsid w:val="00D305B9"/>
    <w:rsid w:val="00D3359B"/>
    <w:rsid w:val="00D33889"/>
    <w:rsid w:val="00D368B4"/>
    <w:rsid w:val="00D36B40"/>
    <w:rsid w:val="00D3720E"/>
    <w:rsid w:val="00D4023C"/>
    <w:rsid w:val="00D41634"/>
    <w:rsid w:val="00D416C4"/>
    <w:rsid w:val="00D41BA8"/>
    <w:rsid w:val="00D43732"/>
    <w:rsid w:val="00D44B61"/>
    <w:rsid w:val="00D45088"/>
    <w:rsid w:val="00D455DB"/>
    <w:rsid w:val="00D45ACC"/>
    <w:rsid w:val="00D4611B"/>
    <w:rsid w:val="00D46BF0"/>
    <w:rsid w:val="00D46C89"/>
    <w:rsid w:val="00D4718E"/>
    <w:rsid w:val="00D4736C"/>
    <w:rsid w:val="00D478FC"/>
    <w:rsid w:val="00D47C53"/>
    <w:rsid w:val="00D50CF4"/>
    <w:rsid w:val="00D52146"/>
    <w:rsid w:val="00D52E47"/>
    <w:rsid w:val="00D5347F"/>
    <w:rsid w:val="00D537D6"/>
    <w:rsid w:val="00D547E4"/>
    <w:rsid w:val="00D54DEB"/>
    <w:rsid w:val="00D56EF6"/>
    <w:rsid w:val="00D5700A"/>
    <w:rsid w:val="00D57EBA"/>
    <w:rsid w:val="00D60BC9"/>
    <w:rsid w:val="00D61FD0"/>
    <w:rsid w:val="00D6257D"/>
    <w:rsid w:val="00D647EC"/>
    <w:rsid w:val="00D65BBE"/>
    <w:rsid w:val="00D66D2D"/>
    <w:rsid w:val="00D67E46"/>
    <w:rsid w:val="00D71ADF"/>
    <w:rsid w:val="00D72981"/>
    <w:rsid w:val="00D750E0"/>
    <w:rsid w:val="00D75DE1"/>
    <w:rsid w:val="00D75DEE"/>
    <w:rsid w:val="00D77B5E"/>
    <w:rsid w:val="00D86A8D"/>
    <w:rsid w:val="00D879DA"/>
    <w:rsid w:val="00D9143A"/>
    <w:rsid w:val="00D92FD2"/>
    <w:rsid w:val="00D9361C"/>
    <w:rsid w:val="00D93B99"/>
    <w:rsid w:val="00D94B0E"/>
    <w:rsid w:val="00D96D0E"/>
    <w:rsid w:val="00D97110"/>
    <w:rsid w:val="00D97828"/>
    <w:rsid w:val="00DA0C20"/>
    <w:rsid w:val="00DA19A5"/>
    <w:rsid w:val="00DA5BB1"/>
    <w:rsid w:val="00DA602E"/>
    <w:rsid w:val="00DB0B84"/>
    <w:rsid w:val="00DB2288"/>
    <w:rsid w:val="00DB64F1"/>
    <w:rsid w:val="00DB6A12"/>
    <w:rsid w:val="00DB7216"/>
    <w:rsid w:val="00DC1DCA"/>
    <w:rsid w:val="00DC32B8"/>
    <w:rsid w:val="00DC3635"/>
    <w:rsid w:val="00DC7D5B"/>
    <w:rsid w:val="00DD2A1D"/>
    <w:rsid w:val="00DD3485"/>
    <w:rsid w:val="00DD7335"/>
    <w:rsid w:val="00DE355B"/>
    <w:rsid w:val="00DE40B2"/>
    <w:rsid w:val="00DE46BD"/>
    <w:rsid w:val="00DE6F03"/>
    <w:rsid w:val="00DF4952"/>
    <w:rsid w:val="00DF566B"/>
    <w:rsid w:val="00DF5BD0"/>
    <w:rsid w:val="00DF6B88"/>
    <w:rsid w:val="00DF6E5A"/>
    <w:rsid w:val="00E000CF"/>
    <w:rsid w:val="00E00B5C"/>
    <w:rsid w:val="00E0378F"/>
    <w:rsid w:val="00E03DF7"/>
    <w:rsid w:val="00E06A65"/>
    <w:rsid w:val="00E06FC1"/>
    <w:rsid w:val="00E11E77"/>
    <w:rsid w:val="00E15908"/>
    <w:rsid w:val="00E15D10"/>
    <w:rsid w:val="00E15E18"/>
    <w:rsid w:val="00E17161"/>
    <w:rsid w:val="00E171EC"/>
    <w:rsid w:val="00E20118"/>
    <w:rsid w:val="00E20164"/>
    <w:rsid w:val="00E243D5"/>
    <w:rsid w:val="00E2649E"/>
    <w:rsid w:val="00E26598"/>
    <w:rsid w:val="00E265D8"/>
    <w:rsid w:val="00E27245"/>
    <w:rsid w:val="00E2726A"/>
    <w:rsid w:val="00E2759A"/>
    <w:rsid w:val="00E31DA3"/>
    <w:rsid w:val="00E32154"/>
    <w:rsid w:val="00E336BA"/>
    <w:rsid w:val="00E339A3"/>
    <w:rsid w:val="00E34CF2"/>
    <w:rsid w:val="00E37413"/>
    <w:rsid w:val="00E41CAA"/>
    <w:rsid w:val="00E452EA"/>
    <w:rsid w:val="00E460F4"/>
    <w:rsid w:val="00E466C3"/>
    <w:rsid w:val="00E47834"/>
    <w:rsid w:val="00E5001F"/>
    <w:rsid w:val="00E5002D"/>
    <w:rsid w:val="00E502B5"/>
    <w:rsid w:val="00E515F2"/>
    <w:rsid w:val="00E52D24"/>
    <w:rsid w:val="00E54F16"/>
    <w:rsid w:val="00E55D7E"/>
    <w:rsid w:val="00E57597"/>
    <w:rsid w:val="00E62903"/>
    <w:rsid w:val="00E62F22"/>
    <w:rsid w:val="00E65626"/>
    <w:rsid w:val="00E66689"/>
    <w:rsid w:val="00E6708B"/>
    <w:rsid w:val="00E67562"/>
    <w:rsid w:val="00E713A2"/>
    <w:rsid w:val="00E72361"/>
    <w:rsid w:val="00E7642C"/>
    <w:rsid w:val="00E8008C"/>
    <w:rsid w:val="00E80234"/>
    <w:rsid w:val="00E80F1D"/>
    <w:rsid w:val="00E826C1"/>
    <w:rsid w:val="00E82B57"/>
    <w:rsid w:val="00E86320"/>
    <w:rsid w:val="00E87807"/>
    <w:rsid w:val="00E87A45"/>
    <w:rsid w:val="00E90660"/>
    <w:rsid w:val="00E9163B"/>
    <w:rsid w:val="00E92DAB"/>
    <w:rsid w:val="00E936F7"/>
    <w:rsid w:val="00EB0BB8"/>
    <w:rsid w:val="00EB1614"/>
    <w:rsid w:val="00EB180D"/>
    <w:rsid w:val="00EB3E24"/>
    <w:rsid w:val="00EB4522"/>
    <w:rsid w:val="00EB4F17"/>
    <w:rsid w:val="00EB64BD"/>
    <w:rsid w:val="00EB7D08"/>
    <w:rsid w:val="00EC2641"/>
    <w:rsid w:val="00EC7BAA"/>
    <w:rsid w:val="00ED0631"/>
    <w:rsid w:val="00ED1F11"/>
    <w:rsid w:val="00ED58A4"/>
    <w:rsid w:val="00ED5DDB"/>
    <w:rsid w:val="00ED6FAE"/>
    <w:rsid w:val="00EE1975"/>
    <w:rsid w:val="00EE6E11"/>
    <w:rsid w:val="00EF02BA"/>
    <w:rsid w:val="00EF05D2"/>
    <w:rsid w:val="00EF0DED"/>
    <w:rsid w:val="00EF1527"/>
    <w:rsid w:val="00EF1A8D"/>
    <w:rsid w:val="00EF21F0"/>
    <w:rsid w:val="00EF2AF9"/>
    <w:rsid w:val="00EF2DC0"/>
    <w:rsid w:val="00EF2F0D"/>
    <w:rsid w:val="00EF4B92"/>
    <w:rsid w:val="00EF52BB"/>
    <w:rsid w:val="00EF5851"/>
    <w:rsid w:val="00EF5D04"/>
    <w:rsid w:val="00EF67BE"/>
    <w:rsid w:val="00F0039A"/>
    <w:rsid w:val="00F0171E"/>
    <w:rsid w:val="00F02C35"/>
    <w:rsid w:val="00F06AC8"/>
    <w:rsid w:val="00F06D83"/>
    <w:rsid w:val="00F1009D"/>
    <w:rsid w:val="00F1157D"/>
    <w:rsid w:val="00F11D49"/>
    <w:rsid w:val="00F122B2"/>
    <w:rsid w:val="00F13D03"/>
    <w:rsid w:val="00F15272"/>
    <w:rsid w:val="00F16C14"/>
    <w:rsid w:val="00F219EB"/>
    <w:rsid w:val="00F314FC"/>
    <w:rsid w:val="00F31B37"/>
    <w:rsid w:val="00F32969"/>
    <w:rsid w:val="00F335D5"/>
    <w:rsid w:val="00F3393F"/>
    <w:rsid w:val="00F34E70"/>
    <w:rsid w:val="00F373EE"/>
    <w:rsid w:val="00F40186"/>
    <w:rsid w:val="00F4174C"/>
    <w:rsid w:val="00F44CD9"/>
    <w:rsid w:val="00F4613A"/>
    <w:rsid w:val="00F47298"/>
    <w:rsid w:val="00F510F0"/>
    <w:rsid w:val="00F51995"/>
    <w:rsid w:val="00F51D24"/>
    <w:rsid w:val="00F52E9C"/>
    <w:rsid w:val="00F52F03"/>
    <w:rsid w:val="00F53634"/>
    <w:rsid w:val="00F537DD"/>
    <w:rsid w:val="00F546A0"/>
    <w:rsid w:val="00F547D9"/>
    <w:rsid w:val="00F555DB"/>
    <w:rsid w:val="00F55C48"/>
    <w:rsid w:val="00F5623C"/>
    <w:rsid w:val="00F56A10"/>
    <w:rsid w:val="00F56B10"/>
    <w:rsid w:val="00F57D61"/>
    <w:rsid w:val="00F662FC"/>
    <w:rsid w:val="00F66E1F"/>
    <w:rsid w:val="00F671CC"/>
    <w:rsid w:val="00F7119D"/>
    <w:rsid w:val="00F718EF"/>
    <w:rsid w:val="00F73735"/>
    <w:rsid w:val="00F74951"/>
    <w:rsid w:val="00F74FE7"/>
    <w:rsid w:val="00F75BA4"/>
    <w:rsid w:val="00F76220"/>
    <w:rsid w:val="00F772DC"/>
    <w:rsid w:val="00F8048F"/>
    <w:rsid w:val="00F8274E"/>
    <w:rsid w:val="00F827F4"/>
    <w:rsid w:val="00F831A5"/>
    <w:rsid w:val="00F846EA"/>
    <w:rsid w:val="00F874EB"/>
    <w:rsid w:val="00F878B9"/>
    <w:rsid w:val="00F87B81"/>
    <w:rsid w:val="00F92F42"/>
    <w:rsid w:val="00F95301"/>
    <w:rsid w:val="00F964CB"/>
    <w:rsid w:val="00F969B1"/>
    <w:rsid w:val="00F96A68"/>
    <w:rsid w:val="00F97363"/>
    <w:rsid w:val="00FA0371"/>
    <w:rsid w:val="00FA18DB"/>
    <w:rsid w:val="00FA2825"/>
    <w:rsid w:val="00FA3B61"/>
    <w:rsid w:val="00FA4435"/>
    <w:rsid w:val="00FA5980"/>
    <w:rsid w:val="00FA5DEA"/>
    <w:rsid w:val="00FA69F5"/>
    <w:rsid w:val="00FA7E86"/>
    <w:rsid w:val="00FB13BF"/>
    <w:rsid w:val="00FB2000"/>
    <w:rsid w:val="00FB2EC4"/>
    <w:rsid w:val="00FB40FC"/>
    <w:rsid w:val="00FB49BF"/>
    <w:rsid w:val="00FB4BE6"/>
    <w:rsid w:val="00FB55DC"/>
    <w:rsid w:val="00FB6972"/>
    <w:rsid w:val="00FB7213"/>
    <w:rsid w:val="00FC1DE6"/>
    <w:rsid w:val="00FC2E5E"/>
    <w:rsid w:val="00FC763F"/>
    <w:rsid w:val="00FD0CA0"/>
    <w:rsid w:val="00FD0D1C"/>
    <w:rsid w:val="00FD1FD1"/>
    <w:rsid w:val="00FD4088"/>
    <w:rsid w:val="00FD433E"/>
    <w:rsid w:val="00FD4781"/>
    <w:rsid w:val="00FD6D81"/>
    <w:rsid w:val="00FD7B09"/>
    <w:rsid w:val="00FD7E70"/>
    <w:rsid w:val="00FE0128"/>
    <w:rsid w:val="00FE0912"/>
    <w:rsid w:val="00FE3DE5"/>
    <w:rsid w:val="00FE4E12"/>
    <w:rsid w:val="00FE5047"/>
    <w:rsid w:val="00FF0A73"/>
    <w:rsid w:val="00FF12CC"/>
    <w:rsid w:val="00FF1929"/>
    <w:rsid w:val="00FF52A7"/>
    <w:rsid w:val="00FF6AEC"/>
    <w:rsid w:val="00FF7A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CAC"/>
    <w:rPr>
      <w:rFonts w:ascii="Times New Roman" w:hAnsi="Times New Roman"/>
      <w:sz w:val="24"/>
      <w:szCs w:val="24"/>
    </w:rPr>
  </w:style>
  <w:style w:type="paragraph" w:styleId="5">
    <w:name w:val="heading 5"/>
    <w:aliases w:val="OG Appendix"/>
    <w:basedOn w:val="a"/>
    <w:next w:val="a"/>
    <w:link w:val="50"/>
    <w:qFormat/>
    <w:rsid w:val="00A20CAC"/>
    <w:pPr>
      <w:keepNext/>
      <w:autoSpaceDE w:val="0"/>
      <w:autoSpaceDN w:val="0"/>
      <w:ind w:firstLine="720"/>
      <w:jc w:val="center"/>
      <w:outlineLvl w:val="4"/>
    </w:pPr>
    <w:rPr>
      <w:rFonts w:eastAsia="Times New Roman"/>
      <w:b/>
      <w:bCs/>
      <w:sz w:val="28"/>
      <w:szCs w:val="28"/>
    </w:rPr>
  </w:style>
  <w:style w:type="paragraph" w:styleId="6">
    <w:name w:val="heading 6"/>
    <w:basedOn w:val="a"/>
    <w:next w:val="a"/>
    <w:link w:val="60"/>
    <w:uiPriority w:val="9"/>
    <w:semiHidden/>
    <w:unhideWhenUsed/>
    <w:qFormat/>
    <w:rsid w:val="00A20CAC"/>
    <w:pPr>
      <w:keepNext/>
      <w:keepLines/>
      <w:spacing w:before="20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aliases w:val="OG Appendix Знак"/>
    <w:basedOn w:val="a0"/>
    <w:link w:val="5"/>
    <w:rsid w:val="00A20CAC"/>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uiPriority w:val="9"/>
    <w:semiHidden/>
    <w:rsid w:val="00A20CAC"/>
    <w:rPr>
      <w:rFonts w:ascii="Cambria" w:eastAsia="Times New Roman" w:hAnsi="Cambria" w:cs="Times New Roman"/>
      <w:i/>
      <w:iCs/>
      <w:color w:val="243F60"/>
      <w:sz w:val="24"/>
      <w:szCs w:val="24"/>
      <w:lang w:eastAsia="ru-RU"/>
    </w:rPr>
  </w:style>
  <w:style w:type="paragraph" w:styleId="a3">
    <w:name w:val="Title"/>
    <w:basedOn w:val="a"/>
    <w:link w:val="a4"/>
    <w:qFormat/>
    <w:rsid w:val="00A20CAC"/>
    <w:pPr>
      <w:jc w:val="center"/>
    </w:pPr>
    <w:rPr>
      <w:rFonts w:eastAsia="Times New Roman"/>
      <w:sz w:val="28"/>
      <w:szCs w:val="20"/>
    </w:rPr>
  </w:style>
  <w:style w:type="character" w:customStyle="1" w:styleId="a4">
    <w:name w:val="Название Знак"/>
    <w:basedOn w:val="a0"/>
    <w:link w:val="a3"/>
    <w:rsid w:val="00A20CAC"/>
    <w:rPr>
      <w:rFonts w:ascii="Times New Roman" w:eastAsia="Times New Roman" w:hAnsi="Times New Roman" w:cs="Times New Roman"/>
      <w:sz w:val="28"/>
      <w:szCs w:val="20"/>
      <w:lang w:eastAsia="ru-RU"/>
    </w:rPr>
  </w:style>
  <w:style w:type="paragraph" w:styleId="a5">
    <w:name w:val="No Spacing"/>
    <w:link w:val="a6"/>
    <w:uiPriority w:val="1"/>
    <w:qFormat/>
    <w:rsid w:val="00A20CAC"/>
    <w:rPr>
      <w:sz w:val="22"/>
      <w:szCs w:val="22"/>
      <w:lang w:eastAsia="en-US"/>
    </w:rPr>
  </w:style>
  <w:style w:type="character" w:customStyle="1" w:styleId="a6">
    <w:name w:val="Без интервала Знак"/>
    <w:link w:val="a5"/>
    <w:uiPriority w:val="1"/>
    <w:rsid w:val="00A20CAC"/>
    <w:rPr>
      <w:sz w:val="22"/>
      <w:szCs w:val="22"/>
      <w:lang w:val="ru-RU" w:eastAsia="en-US" w:bidi="ar-SA"/>
    </w:rPr>
  </w:style>
  <w:style w:type="paragraph" w:customStyle="1" w:styleId="ConsPlusNormal">
    <w:name w:val="ConsPlusNormal"/>
    <w:link w:val="ConsPlusNormal0"/>
    <w:qFormat/>
    <w:rsid w:val="00A20CAC"/>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basedOn w:val="a0"/>
    <w:link w:val="ConsPlusNormal"/>
    <w:locked/>
    <w:rsid w:val="00A20CAC"/>
    <w:rPr>
      <w:rFonts w:ascii="Arial" w:eastAsia="Times New Roman" w:hAnsi="Arial" w:cs="Arial"/>
      <w:lang w:val="ru-RU" w:eastAsia="ru-RU" w:bidi="ar-SA"/>
    </w:rPr>
  </w:style>
  <w:style w:type="paragraph" w:customStyle="1" w:styleId="1">
    <w:name w:val="Без интервала1"/>
    <w:link w:val="NoSpacingChar"/>
    <w:qFormat/>
    <w:rsid w:val="00A20CAC"/>
    <w:rPr>
      <w:rFonts w:eastAsia="Times New Roman"/>
      <w:sz w:val="22"/>
      <w:szCs w:val="22"/>
      <w:lang w:eastAsia="en-US"/>
    </w:rPr>
  </w:style>
  <w:style w:type="character" w:customStyle="1" w:styleId="NoSpacingChar">
    <w:name w:val="No Spacing Char"/>
    <w:basedOn w:val="a0"/>
    <w:link w:val="1"/>
    <w:locked/>
    <w:rsid w:val="00A20CAC"/>
    <w:rPr>
      <w:rFonts w:eastAsia="Times New Roman"/>
      <w:sz w:val="22"/>
      <w:szCs w:val="22"/>
      <w:lang w:val="ru-RU" w:eastAsia="en-US" w:bidi="ar-SA"/>
    </w:rPr>
  </w:style>
  <w:style w:type="paragraph" w:styleId="a7">
    <w:name w:val="Body Text"/>
    <w:basedOn w:val="a"/>
    <w:link w:val="a8"/>
    <w:rsid w:val="00F0039A"/>
    <w:pPr>
      <w:jc w:val="center"/>
    </w:pPr>
    <w:rPr>
      <w:rFonts w:eastAsia="Times New Roman"/>
      <w:sz w:val="28"/>
    </w:rPr>
  </w:style>
  <w:style w:type="character" w:customStyle="1" w:styleId="a8">
    <w:name w:val="Основной текст Знак"/>
    <w:basedOn w:val="a0"/>
    <w:link w:val="a7"/>
    <w:rsid w:val="00F0039A"/>
    <w:rPr>
      <w:rFonts w:ascii="Times New Roman" w:eastAsia="Times New Roman" w:hAnsi="Times New Roman" w:cs="Times New Roman"/>
      <w:sz w:val="28"/>
      <w:szCs w:val="24"/>
      <w:lang w:eastAsia="ru-RU"/>
    </w:rPr>
  </w:style>
  <w:style w:type="table" w:styleId="a9">
    <w:name w:val="Table Grid"/>
    <w:basedOn w:val="a1"/>
    <w:uiPriority w:val="59"/>
    <w:rsid w:val="00F003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E5002D"/>
    <w:pPr>
      <w:tabs>
        <w:tab w:val="center" w:pos="4677"/>
        <w:tab w:val="right" w:pos="9355"/>
      </w:tabs>
    </w:pPr>
  </w:style>
  <w:style w:type="character" w:customStyle="1" w:styleId="ab">
    <w:name w:val="Верхний колонтитул Знак"/>
    <w:basedOn w:val="a0"/>
    <w:link w:val="aa"/>
    <w:uiPriority w:val="99"/>
    <w:rsid w:val="00E5002D"/>
    <w:rPr>
      <w:rFonts w:ascii="Times New Roman" w:hAnsi="Times New Roman"/>
      <w:sz w:val="24"/>
      <w:szCs w:val="24"/>
      <w:lang w:eastAsia="ru-RU"/>
    </w:rPr>
  </w:style>
  <w:style w:type="paragraph" w:styleId="ac">
    <w:name w:val="footer"/>
    <w:basedOn w:val="a"/>
    <w:link w:val="ad"/>
    <w:uiPriority w:val="99"/>
    <w:semiHidden/>
    <w:unhideWhenUsed/>
    <w:rsid w:val="00E5002D"/>
    <w:pPr>
      <w:tabs>
        <w:tab w:val="center" w:pos="4677"/>
        <w:tab w:val="right" w:pos="9355"/>
      </w:tabs>
    </w:pPr>
  </w:style>
  <w:style w:type="character" w:customStyle="1" w:styleId="ad">
    <w:name w:val="Нижний колонтитул Знак"/>
    <w:basedOn w:val="a0"/>
    <w:link w:val="ac"/>
    <w:uiPriority w:val="99"/>
    <w:semiHidden/>
    <w:rsid w:val="00E5002D"/>
    <w:rPr>
      <w:rFonts w:ascii="Times New Roman" w:hAnsi="Times New Roman"/>
      <w:sz w:val="24"/>
      <w:szCs w:val="24"/>
      <w:lang w:eastAsia="ru-RU"/>
    </w:rPr>
  </w:style>
  <w:style w:type="character" w:customStyle="1" w:styleId="3">
    <w:name w:val="Основной текст3"/>
    <w:basedOn w:val="a0"/>
    <w:rsid w:val="009B2D37"/>
    <w:rPr>
      <w:rFonts w:ascii="Times New Roman" w:eastAsia="Times New Roman" w:hAnsi="Times New Roman" w:cs="Times New Roman"/>
      <w:color w:val="000000"/>
      <w:spacing w:val="0"/>
      <w:w w:val="100"/>
      <w:position w:val="0"/>
      <w:sz w:val="27"/>
      <w:szCs w:val="27"/>
      <w:shd w:val="clear" w:color="auto" w:fill="FFFFFF"/>
      <w:lang w:val="ru-RU"/>
    </w:rPr>
  </w:style>
  <w:style w:type="character" w:customStyle="1" w:styleId="ae">
    <w:name w:val="Основной текст + Полужирный"/>
    <w:basedOn w:val="a0"/>
    <w:rsid w:val="00862FF8"/>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styleId="af">
    <w:name w:val="Normal (Web)"/>
    <w:basedOn w:val="a"/>
    <w:uiPriority w:val="99"/>
    <w:semiHidden/>
    <w:unhideWhenUsed/>
    <w:rsid w:val="000E1B9F"/>
    <w:pPr>
      <w:spacing w:before="100" w:beforeAutospacing="1" w:after="100" w:afterAutospacing="1"/>
    </w:pPr>
  </w:style>
  <w:style w:type="paragraph" w:customStyle="1" w:styleId="af0">
    <w:name w:val="СтильМой"/>
    <w:basedOn w:val="a"/>
    <w:link w:val="af1"/>
    <w:rsid w:val="00DF6E5A"/>
    <w:pPr>
      <w:ind w:firstLine="720"/>
      <w:jc w:val="both"/>
    </w:pPr>
    <w:rPr>
      <w:rFonts w:eastAsia="Times New Roman"/>
      <w:sz w:val="28"/>
      <w:szCs w:val="20"/>
    </w:rPr>
  </w:style>
  <w:style w:type="paragraph" w:styleId="af2">
    <w:name w:val="List Paragraph"/>
    <w:basedOn w:val="a"/>
    <w:uiPriority w:val="34"/>
    <w:qFormat/>
    <w:rsid w:val="005A0EA4"/>
    <w:pPr>
      <w:ind w:left="720"/>
      <w:contextualSpacing/>
    </w:pPr>
  </w:style>
  <w:style w:type="character" w:customStyle="1" w:styleId="af3">
    <w:name w:val="Основной текст_"/>
    <w:basedOn w:val="a0"/>
    <w:link w:val="10"/>
    <w:rsid w:val="008352CE"/>
    <w:rPr>
      <w:rFonts w:ascii="Times New Roman" w:eastAsia="Times New Roman" w:hAnsi="Times New Roman"/>
      <w:sz w:val="27"/>
      <w:szCs w:val="27"/>
      <w:shd w:val="clear" w:color="auto" w:fill="FFFFFF"/>
    </w:rPr>
  </w:style>
  <w:style w:type="paragraph" w:customStyle="1" w:styleId="10">
    <w:name w:val="Основной текст1"/>
    <w:basedOn w:val="a"/>
    <w:link w:val="af3"/>
    <w:rsid w:val="008352CE"/>
    <w:pPr>
      <w:widowControl w:val="0"/>
      <w:shd w:val="clear" w:color="auto" w:fill="FFFFFF"/>
      <w:spacing w:line="322" w:lineRule="exact"/>
      <w:jc w:val="center"/>
    </w:pPr>
    <w:rPr>
      <w:rFonts w:eastAsia="Times New Roman"/>
      <w:sz w:val="27"/>
      <w:szCs w:val="27"/>
    </w:rPr>
  </w:style>
  <w:style w:type="paragraph" w:customStyle="1" w:styleId="11">
    <w:name w:val="Знак11"/>
    <w:basedOn w:val="a"/>
    <w:autoRedefine/>
    <w:uiPriority w:val="99"/>
    <w:rsid w:val="00D879DA"/>
    <w:pPr>
      <w:spacing w:after="160" w:line="240" w:lineRule="exact"/>
    </w:pPr>
    <w:rPr>
      <w:rFonts w:ascii="Calibri" w:hAnsi="Calibri"/>
      <w:sz w:val="28"/>
      <w:szCs w:val="28"/>
      <w:lang w:val="en-US" w:eastAsia="en-US"/>
    </w:rPr>
  </w:style>
  <w:style w:type="character" w:customStyle="1" w:styleId="af1">
    <w:name w:val="СтильМой Знак"/>
    <w:basedOn w:val="a0"/>
    <w:link w:val="af0"/>
    <w:rsid w:val="004A7784"/>
    <w:rPr>
      <w:rFonts w:ascii="Times New Roman" w:eastAsia="Times New Roman" w:hAnsi="Times New Roman"/>
      <w:sz w:val="28"/>
    </w:rPr>
  </w:style>
  <w:style w:type="paragraph" w:customStyle="1" w:styleId="ConsNormal">
    <w:name w:val="ConsNormal"/>
    <w:rsid w:val="00B037A4"/>
    <w:pPr>
      <w:autoSpaceDE w:val="0"/>
      <w:autoSpaceDN w:val="0"/>
      <w:adjustRightInd w:val="0"/>
      <w:jc w:val="both"/>
    </w:pPr>
    <w:rPr>
      <w:rFonts w:ascii="Courier New" w:eastAsia="Times New Roman" w:hAnsi="Courier New" w:cs="Courier New"/>
    </w:rPr>
  </w:style>
  <w:style w:type="character" w:customStyle="1" w:styleId="2">
    <w:name w:val="Основной текст (2)"/>
    <w:basedOn w:val="a0"/>
    <w:rsid w:val="000C6BA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styleId="af4">
    <w:name w:val="footnote text"/>
    <w:basedOn w:val="a"/>
    <w:link w:val="af5"/>
    <w:uiPriority w:val="99"/>
    <w:semiHidden/>
    <w:unhideWhenUsed/>
    <w:rsid w:val="0025098D"/>
    <w:rPr>
      <w:rFonts w:asciiTheme="minorHAnsi" w:eastAsiaTheme="minorHAnsi" w:hAnsiTheme="minorHAnsi" w:cstheme="minorBidi"/>
      <w:sz w:val="20"/>
      <w:szCs w:val="20"/>
      <w:lang w:eastAsia="en-US"/>
    </w:rPr>
  </w:style>
  <w:style w:type="character" w:customStyle="1" w:styleId="af5">
    <w:name w:val="Текст сноски Знак"/>
    <w:basedOn w:val="a0"/>
    <w:link w:val="af4"/>
    <w:uiPriority w:val="99"/>
    <w:semiHidden/>
    <w:rsid w:val="0025098D"/>
    <w:rPr>
      <w:rFonts w:asciiTheme="minorHAnsi" w:eastAsiaTheme="minorHAnsi" w:hAnsiTheme="minorHAnsi" w:cstheme="minorBidi"/>
      <w:lang w:eastAsia="en-US"/>
    </w:rPr>
  </w:style>
</w:styles>
</file>

<file path=word/webSettings.xml><?xml version="1.0" encoding="utf-8"?>
<w:webSettings xmlns:r="http://schemas.openxmlformats.org/officeDocument/2006/relationships" xmlns:w="http://schemas.openxmlformats.org/wordprocessingml/2006/main">
  <w:divs>
    <w:div w:id="153951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A6C79C5505D93711AA4FA49BADBD8253ED30A74804372E4BF068D3E7D9DEE6E87C46A8353BEAAED12E2E9780938811C7C61t0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E784203481EEF27E6377FC3A3620BA0B66B1233BE305A7FEE97C4A5CFFBEB01D66A102CA8311EF35B3FD153Cb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8324F7-B480-4A6F-BC2B-91E7205BE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16</Pages>
  <Words>6576</Words>
  <Characters>37484</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Архангельское областное Собрание депутатов</Company>
  <LinksUpToDate>false</LinksUpToDate>
  <CharactersWithSpaces>43973</CharactersWithSpaces>
  <SharedDoc>false</SharedDoc>
  <HLinks>
    <vt:vector size="36" baseType="variant">
      <vt:variant>
        <vt:i4>13</vt:i4>
      </vt:variant>
      <vt:variant>
        <vt:i4>15</vt:i4>
      </vt:variant>
      <vt:variant>
        <vt:i4>0</vt:i4>
      </vt:variant>
      <vt:variant>
        <vt:i4>5</vt:i4>
      </vt:variant>
      <vt:variant>
        <vt:lpwstr>consultantplus://offline/ref=E2D851D8D55088F1491A243A047B491B4C35E721CEBC3311C979639861D19906F40FD282EC1C45DF307732TAMFN</vt:lpwstr>
      </vt:variant>
      <vt:variant>
        <vt:lpwstr/>
      </vt:variant>
      <vt:variant>
        <vt:i4>4325380</vt:i4>
      </vt:variant>
      <vt:variant>
        <vt:i4>12</vt:i4>
      </vt:variant>
      <vt:variant>
        <vt:i4>0</vt:i4>
      </vt:variant>
      <vt:variant>
        <vt:i4>5</vt:i4>
      </vt:variant>
      <vt:variant>
        <vt:lpwstr>consultantplus://offline/ref=DC65711AA9173CE8A9FA178BBB66E920FC71506205F90895DF37448080j01BL</vt:lpwstr>
      </vt:variant>
      <vt:variant>
        <vt:lpwstr/>
      </vt:variant>
      <vt:variant>
        <vt:i4>4259844</vt:i4>
      </vt:variant>
      <vt:variant>
        <vt:i4>9</vt:i4>
      </vt:variant>
      <vt:variant>
        <vt:i4>0</vt:i4>
      </vt:variant>
      <vt:variant>
        <vt:i4>5</vt:i4>
      </vt:variant>
      <vt:variant>
        <vt:lpwstr>consultantplus://offline/ref=D1FB596E79B61CCC231AE8BB94342DF1D7FB170AF4DD7AEA6468BDB33Ee70BL</vt:lpwstr>
      </vt:variant>
      <vt:variant>
        <vt:lpwstr/>
      </vt:variant>
      <vt:variant>
        <vt:i4>6094933</vt:i4>
      </vt:variant>
      <vt:variant>
        <vt:i4>6</vt:i4>
      </vt:variant>
      <vt:variant>
        <vt:i4>0</vt:i4>
      </vt:variant>
      <vt:variant>
        <vt:i4>5</vt:i4>
      </vt:variant>
      <vt:variant>
        <vt:lpwstr>consultantplus://offline/ref=8F3C9BF9760066C1AE47AB631ED8E79D69AE8259BABFB078A40E0CF95A2ACD741810721A74E5535B94DC41X9F1L</vt:lpwstr>
      </vt:variant>
      <vt:variant>
        <vt:lpwstr/>
      </vt:variant>
      <vt:variant>
        <vt:i4>4456540</vt:i4>
      </vt:variant>
      <vt:variant>
        <vt:i4>3</vt:i4>
      </vt:variant>
      <vt:variant>
        <vt:i4>0</vt:i4>
      </vt:variant>
      <vt:variant>
        <vt:i4>5</vt:i4>
      </vt:variant>
      <vt:variant>
        <vt:lpwstr>consultantplus://offline/ref=E784203481EEF27E6377FC3A3620BA0B66B1233BE305A7FEE97C4A5CFFBEB01D66A102CA8311EF35B3FD153Cb3K</vt:lpwstr>
      </vt:variant>
      <vt:variant>
        <vt:lpwstr/>
      </vt:variant>
      <vt:variant>
        <vt:i4>852053</vt:i4>
      </vt:variant>
      <vt:variant>
        <vt:i4>0</vt:i4>
      </vt:variant>
      <vt:variant>
        <vt:i4>0</vt:i4>
      </vt:variant>
      <vt:variant>
        <vt:i4>5</vt:i4>
      </vt:variant>
      <vt:variant>
        <vt:lpwstr>consultantplus://offline/ref=FA79FA44058D12CCB1BB2F2F723B057F81E05E67DDD2F57090F0CB33D863940E3EE7994A3CEA563EF9D051Z3b2L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Скворцова Ирина Петровна</dc:creator>
  <cp:lastModifiedBy>Тодоров Илья Владимирович</cp:lastModifiedBy>
  <cp:revision>8</cp:revision>
  <cp:lastPrinted>2021-12-24T13:29:00Z</cp:lastPrinted>
  <dcterms:created xsi:type="dcterms:W3CDTF">2022-12-28T08:55:00Z</dcterms:created>
  <dcterms:modified xsi:type="dcterms:W3CDTF">2022-12-28T13:15:00Z</dcterms:modified>
</cp:coreProperties>
</file>