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"/>
        <w:gridCol w:w="1653"/>
        <w:gridCol w:w="7975"/>
        <w:gridCol w:w="670"/>
        <w:gridCol w:w="1574"/>
        <w:gridCol w:w="937"/>
        <w:gridCol w:w="1699"/>
      </w:tblGrid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Способ определения поставщиков (подрядчиков, исполнителей)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контракта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подачи заявок на участие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электронной площадки в сети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Интернет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материалов о деятельности Архангельского областного Собрания депутатов в периодическом печатном издании (журнале) в течение 8 месяцев 2015 года (март, апрель, май, июнь,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0124200000615000126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06 февраля 2015 года в 00 часов 00 мин.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8 месяцев 2015 года (март, апрель, май, июнь, сентябрь, ок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0124200000615000137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8 месяцев 2015 года (март, апрель, май, июнь, сентябрь, ок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0124200000615000167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 в течение 8 месяцев 2015 года (март, апрель, май, июнь,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0124200000615000163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радиоэфире информационно-аналитических программ, информационных сюжетов о деятельности Архангельского областного Собрания депутатов в течение 8 месяцев 2015 года (март, апрель, май, июнь, сентябрь, октябрь, но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0124200000615000178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в радиоэфире информационно-аналитических программ, информационных сюжетов о деятельности Архангельского областного Собрания депутатов в течение 8 месяцев 2015 года (март, апрель, май, июнь, сентябрь, октябрь, но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0124200000615000181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созданию и распространению материалов о деятельности Архангельского областного Собрания депутатов в печатном издании (газете) в течение 8 месяцев 2015 года (март, апрель, май, июнь,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0124200000615000164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распространению в локальной радиотрансляционной сети информационных материалов о деятельности Архангельского областного Собрания депутатов в течение 8 месяцев 2015 года (март, апрель, май, июнь, сентябрь, октябрь, ноябрь, декабрь)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0124200000615000171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 февраля 2015 года в 11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разработке проектно-сметной документации сегмента структурированной кабельной системы СКС и групповых электрических сетей в помещениях 8-го этажа Архангельского областного Собрания депутатов по адресу                г. Архангельск, пл. Ле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нина, 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0124200000615000689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05 марта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бумаги для офисной техники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0124200000615001203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марта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тиража электронной версии издания «Ведомости Архангельского областного Собрания депутатов» на компакт-дисках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0124200000615001312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апреля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переплету книжных блоков представляемых Архангельским областным Собранием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0124200000615001501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 апреля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1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питьевой воды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0124200000615001711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апреля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открыток поздравительных и вкладышей к ним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0124200000615001814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апреля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изготовлению, поставке и монтажу комплекта мебели в зал заседаний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0124200000615002199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кресел и его установку в зал заседаний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0124200000615002257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питьевой воды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0124200000615002262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комплекта оборудования программного обеспечения и выполнение монтажа, ввода в эксплуатацию поставленного оборудования программного обеспечения как единого программно-технического комплекса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0124200000615002337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офисных кресел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0124200000615002458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жидкокристаллических мониторов для персональных компьютеров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0124200000615002517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 мая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ремонту кондиционера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0124200000615003065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июня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почтовых конвертов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0124200000615003123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июня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2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гербов и флагов для зала заседаний Архангельского областного Собрания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0124200000615003560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июля 2015 года 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разработке художественной дизайн-концепции, изготовлению оригинал-макетов и печати полиграфической продукции (календарь трехблочный, календарь карманный, ежедневник) для формирования комплектов полиграфической продукции «Архангельское обл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астное Собрание депутатов»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0124200000615004509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сентября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полиграфической продукции (папок, блокнотов, пакетов) с логотипом организации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0124200000615004510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 сентября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переплету документов для архивного хранения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0124200000615004758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сентября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полиграфической продукции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0124200000615004864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 сентября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канцелярских и хозяйственных принадлежностей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0124200000615004976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 октября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продлению действия и обновления ранее установленной версии годовой подписки на лицензионный программный продукт «Kaspersky Total Security для бизнеса Russian Edition. 100-149 Node 1 year Renewal License» на 125 пользователей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0124200000615005250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октября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6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технической поддержке и предоставлению возможности обновления программного обеспечения «Система электронного документооборота «Дело»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0124200000615005498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28 октября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подписке на периодические печатные издания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0124200000615005639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8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сувенирного изделия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0124200000615005642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39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 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сувенирной продукции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0124200000615005684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 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34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поставке сувенирной продукции с символикой Архангельского областного Собрания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0124200000615005685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 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35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телевизоров жидкокристаллических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0124200000615005743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 признан несостоявшимся.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продлению действия и обновления ранее установленной версии годовой подписки на лицензионный программный продукт «Websense Web Security»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0124200000615005791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предоставлению доступа к сети Интернет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0124200000615006096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ноября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 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38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Аукцион в электронной форме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(электронный аукцион)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подвижной (сотовой) радиотелефонной связи в стандартах GSM-900, GSM-1800, IMT-2000/UMTS, LTE и доступа к мобильным информационным ресурсам сети Интернет (услуги передачи данных)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0124200000615006841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декабря 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00 часов 00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5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документацией об электронном аукционе.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и монтажу жалюзи для помещений Архангельского областного Собрания депутатов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0124200001615000006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ноября2015 года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в 10 часов 30 мин.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извещением о проведении запроса котировок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расходных материалов для офисной техники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0124200001615000007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ноября 2015 года в 10 часов 00 мин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извещением о проведении запроса котировок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Завершен.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41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Поставка телевизоров жидкокристаллических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0124200001615000009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 декабря 2015 года в 10 часов 00 мин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извещением о проведении запроса котировок</w:t>
            </w:r>
            <w:r/>
          </w:p>
        </w:tc>
      </w:tr>
      <w:tr>
        <w:trPr/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42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Оказание услуг по изготовлению полиграфической продукции (папок, блокнотов) с логотипом организации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 № 0124200001615000010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 декабря 2015 года в 10 часов 30 мин (время московское)</w:t>
            </w:r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hyperlink r:id="rId4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http://zakupki.gov.ru/</w:t>
              </w:r>
            </w:hyperlink>
            <w:r/>
          </w:p>
        </w:tc>
        <w:tc>
          <w:tcPr>
            <w:tcBorders>
              <w:top w:val="single" w:color="bbc4cd" w:sz="6" w:space="0"/>
              <w:left w:val="single" w:color="bbc4cd" w:sz="6" w:space="0"/>
              <w:bottom w:val="single" w:color="bbc4cd" w:sz="6" w:space="0"/>
              <w:right w:val="single" w:color="bbc4cd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извещением о проведении запроса котировок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roseltorg.ru/" TargetMode="External"/><Relationship Id="rId9" Type="http://schemas.openxmlformats.org/officeDocument/2006/relationships/hyperlink" Target="http://zakupki.gov.ru/" TargetMode="External"/><Relationship Id="rId10" Type="http://schemas.openxmlformats.org/officeDocument/2006/relationships/hyperlink" Target="http://zakupki.gov.ru/" TargetMode="External"/><Relationship Id="rId11" Type="http://schemas.openxmlformats.org/officeDocument/2006/relationships/hyperlink" Target="http://zakupki.gov.ru/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zakupki.gov.ru/" TargetMode="External"/><Relationship Id="rId15" Type="http://schemas.openxmlformats.org/officeDocument/2006/relationships/hyperlink" Target="http://zakupki.gov.ru/" TargetMode="External"/><Relationship Id="rId16" Type="http://schemas.openxmlformats.org/officeDocument/2006/relationships/hyperlink" Target="http://www.roseltorg.ru/" TargetMode="External"/><Relationship Id="rId17" Type="http://schemas.openxmlformats.org/officeDocument/2006/relationships/hyperlink" Target="http://www.roseltorg.ru/" TargetMode="External"/><Relationship Id="rId18" Type="http://schemas.openxmlformats.org/officeDocument/2006/relationships/hyperlink" Target="http://www.roseltorg.ru/" TargetMode="External"/><Relationship Id="rId19" Type="http://schemas.openxmlformats.org/officeDocument/2006/relationships/hyperlink" Target="http://www.roseltorg.ru/" TargetMode="External"/><Relationship Id="rId20" Type="http://schemas.openxmlformats.org/officeDocument/2006/relationships/hyperlink" Target="http://www.roseltorg.ru/" TargetMode="External"/><Relationship Id="rId21" Type="http://schemas.openxmlformats.org/officeDocument/2006/relationships/hyperlink" Target="http://www.roseltorg.ru/" TargetMode="External"/><Relationship Id="rId22" Type="http://schemas.openxmlformats.org/officeDocument/2006/relationships/hyperlink" Target="http://www.roseltorg.ru/" TargetMode="External"/><Relationship Id="rId23" Type="http://schemas.openxmlformats.org/officeDocument/2006/relationships/hyperlink" Target="http://www.roseltorg.ru/" TargetMode="External"/><Relationship Id="rId24" Type="http://schemas.openxmlformats.org/officeDocument/2006/relationships/hyperlink" Target="http://www.roseltorg.ru/" TargetMode="External"/><Relationship Id="rId25" Type="http://schemas.openxmlformats.org/officeDocument/2006/relationships/hyperlink" Target="http://www.roseltorg.ru/" TargetMode="External"/><Relationship Id="rId26" Type="http://schemas.openxmlformats.org/officeDocument/2006/relationships/hyperlink" Target="http://www.roseltorg.ru/" TargetMode="External"/><Relationship Id="rId27" Type="http://schemas.openxmlformats.org/officeDocument/2006/relationships/hyperlink" Target="http://www.roseltorg.ru/" TargetMode="External"/><Relationship Id="rId28" Type="http://schemas.openxmlformats.org/officeDocument/2006/relationships/hyperlink" Target="http://www.roseltorg.ru/" TargetMode="External"/><Relationship Id="rId29" Type="http://schemas.openxmlformats.org/officeDocument/2006/relationships/hyperlink" Target="http://www.roseltorg.ru/" TargetMode="External"/><Relationship Id="rId30" Type="http://schemas.openxmlformats.org/officeDocument/2006/relationships/hyperlink" Target="http://www.roseltorg.ru/" TargetMode="External"/><Relationship Id="rId31" Type="http://schemas.openxmlformats.org/officeDocument/2006/relationships/hyperlink" Target="http://www.roseltorg.ru/" TargetMode="External"/><Relationship Id="rId32" Type="http://schemas.openxmlformats.org/officeDocument/2006/relationships/hyperlink" Target="http://www.roseltorg.ru/" TargetMode="External"/><Relationship Id="rId33" Type="http://schemas.openxmlformats.org/officeDocument/2006/relationships/hyperlink" Target="http://www.roseltorg.ru/" TargetMode="External"/><Relationship Id="rId34" Type="http://schemas.openxmlformats.org/officeDocument/2006/relationships/hyperlink" Target="http://www.roseltorg.ru/" TargetMode="External"/><Relationship Id="rId35" Type="http://schemas.openxmlformats.org/officeDocument/2006/relationships/hyperlink" Target="http://www.roseltorg.ru/" TargetMode="External"/><Relationship Id="rId36" Type="http://schemas.openxmlformats.org/officeDocument/2006/relationships/hyperlink" Target="http://www.roseltorg.ru/" TargetMode="External"/><Relationship Id="rId37" Type="http://schemas.openxmlformats.org/officeDocument/2006/relationships/hyperlink" Target="http://www.roseltorg.ru/" TargetMode="External"/><Relationship Id="rId38" Type="http://schemas.openxmlformats.org/officeDocument/2006/relationships/hyperlink" Target="http://www.roseltorg.ru/" TargetMode="External"/><Relationship Id="rId39" Type="http://schemas.openxmlformats.org/officeDocument/2006/relationships/hyperlink" Target="http://www.roseltorg.ru/" TargetMode="External"/><Relationship Id="rId40" Type="http://schemas.openxmlformats.org/officeDocument/2006/relationships/hyperlink" Target="http://www.roseltorg.ru/" TargetMode="External"/><Relationship Id="rId41" Type="http://schemas.openxmlformats.org/officeDocument/2006/relationships/hyperlink" Target="http://www.roseltorg.ru/" TargetMode="External"/><Relationship Id="rId42" Type="http://schemas.openxmlformats.org/officeDocument/2006/relationships/hyperlink" Target="http://www.roseltorg.ru/" TargetMode="External"/><Relationship Id="rId43" Type="http://schemas.openxmlformats.org/officeDocument/2006/relationships/hyperlink" Target="http://www.roseltorg.ru/" TargetMode="External"/><Relationship Id="rId44" Type="http://schemas.openxmlformats.org/officeDocument/2006/relationships/hyperlink" Target="http://www.roseltorg.ru/" TargetMode="External"/><Relationship Id="rId45" Type="http://schemas.openxmlformats.org/officeDocument/2006/relationships/hyperlink" Target="http://www.roseltorg.ru/" TargetMode="External"/><Relationship Id="rId46" Type="http://schemas.openxmlformats.org/officeDocument/2006/relationships/hyperlink" Target="http://zakupki.gov.ru/" TargetMode="External"/><Relationship Id="rId47" Type="http://schemas.openxmlformats.org/officeDocument/2006/relationships/hyperlink" Target="http://zakupki.gov.ru/" TargetMode="External"/><Relationship Id="rId48" Type="http://schemas.openxmlformats.org/officeDocument/2006/relationships/hyperlink" Target="http://zakupki.gov.ru/" TargetMode="External"/><Relationship Id="rId49" Type="http://schemas.openxmlformats.org/officeDocument/2006/relationships/hyperlink" Target="http://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2024-12-02T09:15:17Z</dcterms:modified>
</cp:coreProperties>
</file>