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2"/>
        <w:gridCol w:w="994"/>
        <w:gridCol w:w="6246"/>
        <w:gridCol w:w="1110"/>
        <w:gridCol w:w="2252"/>
        <w:gridCol w:w="728"/>
        <w:gridCol w:w="2907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Форма торгов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Предмет государственного контракта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Реестровый номер торгов (заказа)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Дата и время окончания срока приема заявок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Адрес официального сайта в сети «Интернет», на котором размещена информация о торгах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Дополнительная информация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телевизионном эфире информационных сюжетов о работе депутатов Архангельского областного Собрания депутатов в течение 6 месяцев 2011 года (май, июнь, сентябрь, октябрь, ноябрь, декабрь)</w:t>
              <w:br/>
              <w:t xml:space="preserve">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№0124200001611000001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 апреля 2011 года 10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телевизионном эфире информационно-аналитических программ о работе Архангельского областного Собрания депутатов в течение 4 месяцев 2011 года (сентябрь, октябрь, ноябрь, 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124200001611000002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 мая 2011 года в                10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наручных часов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0124200001611000003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29 апреля 2011 года 15 часов 00 мин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многофункциональных устройств (принтер, сканер, копировальный аппарат в одном устройстве)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01242000016110000004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 мая 2011 года                   17 часов 00 мин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1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сервера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№0124200000611000324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03 мая 2011 года                  9 часов 50 мин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2" w:tooltip="http://www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</w:t>
              </w:r>
            </w:hyperlink>
            <w:r>
              <w:rPr>
                <w:rFonts w:ascii="Arial" w:hAnsi="Arial" w:eastAsia="Arial" w:cs="Arial"/>
                <w:color w:val="161616"/>
                <w:sz w:val="21"/>
              </w:rPr>
              <w:t xml:space="preserve">.roseltorg.ru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ноутбуков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0124200000611000304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апреля 2011 года     9 часов 00 мин (время московское)</w:t>
              <w:br/>
              <w:t xml:space="preserve">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3" w:tooltip="http://www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</w:t>
              </w:r>
            </w:hyperlink>
            <w:r>
              <w:rPr>
                <w:rFonts w:ascii="Arial" w:hAnsi="Arial" w:eastAsia="Arial" w:cs="Arial"/>
                <w:color w:val="161616"/>
                <w:sz w:val="21"/>
              </w:rPr>
              <w:t xml:space="preserve">.roseltorg.ru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мультимедиа проектора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0124200001611000005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 июня 2011 года           17 часов 00 минут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4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дополнительных лицензий программы электронного документооборота «Дело Web»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0124200001611000006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 июля 2011 года          15 часов 00 мин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5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услуг по созданию официального сайта Архангельского областного Собрания депутатов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0124200001611000007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 июля 2011 года     15 часов 00 мин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компьютерного оборудования</w:t>
              <w:br/>
              <w:t xml:space="preserve">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0124200000611000683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июля 2011 года                 09 часов 00 мин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7" w:tooltip="http://www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</w:t>
              </w:r>
            </w:hyperlink>
            <w:r>
              <w:rPr>
                <w:rFonts w:ascii="Arial" w:hAnsi="Arial" w:eastAsia="Arial" w:cs="Arial"/>
                <w:color w:val="161616"/>
                <w:sz w:val="21"/>
              </w:rPr>
              <w:t xml:space="preserve">.roseltorg.ru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оборудования для организации беспроводной локальной сети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0124200000611000849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30 августа 2011 года</w:t>
              <w:br/>
              <w:t xml:space="preserve">09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8" w:tooltip="http://www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</w:t>
              </w:r>
            </w:hyperlink>
            <w:r>
              <w:rPr>
                <w:rFonts w:ascii="Arial" w:hAnsi="Arial" w:eastAsia="Arial" w:cs="Arial"/>
                <w:color w:val="161616"/>
                <w:sz w:val="21"/>
              </w:rPr>
              <w:t xml:space="preserve">.rts-tender.ru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офисной мебели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0124200001611000008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14 сентября 2011 года</w:t>
              <w:br/>
              <w:t xml:space="preserve">15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телевизора и телевизионной стойки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0124200000611000955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 сентября 2011 года</w:t>
              <w:br/>
              <w:t xml:space="preserve">09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0" w:tooltip="http://www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</w:t>
              </w:r>
            </w:hyperlink>
            <w:r>
              <w:rPr>
                <w:rFonts w:ascii="Arial" w:hAnsi="Arial" w:eastAsia="Arial" w:cs="Arial"/>
                <w:color w:val="161616"/>
                <w:sz w:val="21"/>
              </w:rPr>
              <w:t xml:space="preserve">.roseltorg.ru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Аукцион признан несостоявшимся в связи с отсутствием заявок на участие в открытом аукционе в электронной форме.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мониторов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0124200000611000954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 сентября 2011 года</w:t>
              <w:br/>
              <w:t xml:space="preserve">09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1" w:tooltip="http://www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</w:t>
              </w:r>
            </w:hyperlink>
            <w:r>
              <w:rPr>
                <w:rFonts w:ascii="Arial" w:hAnsi="Arial" w:eastAsia="Arial" w:cs="Arial"/>
                <w:color w:val="161616"/>
                <w:sz w:val="21"/>
              </w:rPr>
              <w:t xml:space="preserve">.roseltorg.ru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планшетных компьютеров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0124200000611001079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 октября 2011 года</w:t>
              <w:br/>
              <w:t xml:space="preserve">09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2" w:tooltip="http://www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</w:t>
              </w:r>
            </w:hyperlink>
            <w:r>
              <w:rPr>
                <w:rFonts w:ascii="Arial" w:hAnsi="Arial" w:eastAsia="Arial" w:cs="Arial"/>
                <w:color w:val="161616"/>
                <w:sz w:val="21"/>
              </w:rPr>
              <w:t xml:space="preserve">.roseltorg.ru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мониторов и микрофонов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0124200000611001078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 октября 2011 года</w:t>
              <w:br/>
              <w:t xml:space="preserve">09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3" w:tooltip="http://www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</w:t>
              </w:r>
            </w:hyperlink>
            <w:r>
              <w:rPr>
                <w:rFonts w:ascii="Arial" w:hAnsi="Arial" w:eastAsia="Arial" w:cs="Arial"/>
                <w:color w:val="161616"/>
                <w:sz w:val="21"/>
              </w:rPr>
              <w:t xml:space="preserve">.roseltorg.ru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телевизора и телевизионной стойки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0124200000611001077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 октября 2011 года</w:t>
              <w:br/>
              <w:t xml:space="preserve">09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4" w:tooltip="http://www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</w:t>
              </w:r>
            </w:hyperlink>
            <w:r>
              <w:rPr>
                <w:rFonts w:ascii="Arial" w:hAnsi="Arial" w:eastAsia="Arial" w:cs="Arial"/>
                <w:color w:val="161616"/>
                <w:sz w:val="21"/>
              </w:rPr>
              <w:t xml:space="preserve">.roseltorg.ru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лицензионного программного обеспечения (дополнительных лицензий для системы электронного документооборота «Дело»)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0124200001611000009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 октября 2011 года 17 часов 30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5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годовой подписки на лицензионный программный продукт «Websense Web Security» (продление действия и обновление ранее установленной версии)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№0124200001611000010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 ноября 2011 года 17 часов 30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годовой подписки на лицензионный программный продукт «Антивирус Касперского» (продление действия и обновление ранее установленной версии)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0124200001611000011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14 ноября 2011 года 17 часов 30 мин. 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7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работ (услуг) по монтажу структурированной кабельной сети и организации беспроводных подключений к информационно-телекоммуникационной сети «Интернет» (с поставкой оборудования для монтажа).</w:t>
              <w:br/>
              <w:t xml:space="preserve">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№0124200001611000012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 ноября 2011 года в 17 часов 30 мин. 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многофункционального устройства ((принтер, сканер, копировальный аппарат в одном устройстве) в количестве 7 штук)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№0124200001611000013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ноября 2011 года в 17 часов 30 мин. 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Заказ размешен повторно (не подана ни одна котировочная заявка).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офисной мебели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№0124200001611000014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 декабря 2011 года в 17 часов 30 мин. 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Завершен.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  <w:t xml:space="preserve">(повторно)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многофункционального устройства ((принтер, сканер, копировальный аппарат в одном устройстве) в количестве 7 штук)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№0124200001611000015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8 декабря 2011 года в 17 часов 30 мин. 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1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товара. Проектом государственного контракта.</w:t>
              <w:br/>
              <w:t xml:space="preserve">Не состоялся.</w:t>
              <w:br/>
            </w:r>
            <w:r/>
          </w:p>
        </w:tc>
      </w:tr>
    </w:tbl>
    <w:p>
      <w:pPr>
        <w:pBdr/>
        <w:spacing/>
        <w:ind/>
        <w:rPr/>
      </w:pPr>
      <w:r>
        <w:br/>
      </w:r>
      <w:r/>
      <w:r/>
      <w:r/>
    </w:p>
    <w:sectPr>
      <w:footnotePr/>
      <w:endnotePr/>
      <w:type w:val="nextPage"/>
      <w:pgSz w:h="11906" w:orient="landscape" w:w="16838"/>
      <w:pgMar w:top="170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zakupki.gov.ru/" TargetMode="External"/><Relationship Id="rId9" Type="http://schemas.openxmlformats.org/officeDocument/2006/relationships/hyperlink" Target="http://zakupki.gov.ru/" TargetMode="External"/><Relationship Id="rId10" Type="http://schemas.openxmlformats.org/officeDocument/2006/relationships/hyperlink" Target="http://zakupki.gov.ru/" TargetMode="External"/><Relationship Id="rId11" Type="http://schemas.openxmlformats.org/officeDocument/2006/relationships/hyperlink" Target="http://zakupki.gov.ru/" TargetMode="External"/><Relationship Id="rId12" Type="http://schemas.openxmlformats.org/officeDocument/2006/relationships/hyperlink" Target="http://www/" TargetMode="External"/><Relationship Id="rId13" Type="http://schemas.openxmlformats.org/officeDocument/2006/relationships/hyperlink" Target="http://www/" TargetMode="External"/><Relationship Id="rId14" Type="http://schemas.openxmlformats.org/officeDocument/2006/relationships/hyperlink" Target="http://zakupki.gov.ru/" TargetMode="External"/><Relationship Id="rId15" Type="http://schemas.openxmlformats.org/officeDocument/2006/relationships/hyperlink" Target="http://zakupki.gov.ru/" TargetMode="External"/><Relationship Id="rId16" Type="http://schemas.openxmlformats.org/officeDocument/2006/relationships/hyperlink" Target="http://zakupki.gov.ru/" TargetMode="External"/><Relationship Id="rId17" Type="http://schemas.openxmlformats.org/officeDocument/2006/relationships/hyperlink" Target="http://www/" TargetMode="External"/><Relationship Id="rId18" Type="http://schemas.openxmlformats.org/officeDocument/2006/relationships/hyperlink" Target="http://www/" TargetMode="External"/><Relationship Id="rId19" Type="http://schemas.openxmlformats.org/officeDocument/2006/relationships/hyperlink" Target="http://zakupki.gov.ru/" TargetMode="External"/><Relationship Id="rId20" Type="http://schemas.openxmlformats.org/officeDocument/2006/relationships/hyperlink" Target="http://www/" TargetMode="External"/><Relationship Id="rId21" Type="http://schemas.openxmlformats.org/officeDocument/2006/relationships/hyperlink" Target="http://www/" TargetMode="External"/><Relationship Id="rId22" Type="http://schemas.openxmlformats.org/officeDocument/2006/relationships/hyperlink" Target="http://www/" TargetMode="External"/><Relationship Id="rId23" Type="http://schemas.openxmlformats.org/officeDocument/2006/relationships/hyperlink" Target="http://www/" TargetMode="External"/><Relationship Id="rId24" Type="http://schemas.openxmlformats.org/officeDocument/2006/relationships/hyperlink" Target="http://www/" TargetMode="External"/><Relationship Id="rId25" Type="http://schemas.openxmlformats.org/officeDocument/2006/relationships/hyperlink" Target="http://zakupki.gov.ru/" TargetMode="External"/><Relationship Id="rId26" Type="http://schemas.openxmlformats.org/officeDocument/2006/relationships/hyperlink" Target="http://zakupki.gov.ru/" TargetMode="External"/><Relationship Id="rId27" Type="http://schemas.openxmlformats.org/officeDocument/2006/relationships/hyperlink" Target="http://zakupki.gov.ru/" TargetMode="External"/><Relationship Id="rId28" Type="http://schemas.openxmlformats.org/officeDocument/2006/relationships/hyperlink" Target="http://zakupki.gov.ru/" TargetMode="External"/><Relationship Id="rId29" Type="http://schemas.openxmlformats.org/officeDocument/2006/relationships/hyperlink" Target="http://zakupki.gov.ru/" TargetMode="External"/><Relationship Id="rId30" Type="http://schemas.openxmlformats.org/officeDocument/2006/relationships/hyperlink" Target="http://zakupki.gov.ru/" TargetMode="External"/><Relationship Id="rId31" Type="http://schemas.openxmlformats.org/officeDocument/2006/relationships/hyperlink" Target="http://zakupki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2024-12-02T09:13:20Z</dcterms:modified>
</cp:coreProperties>
</file>