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BB" w:rsidRPr="00684781" w:rsidRDefault="004148D5" w:rsidP="0039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ПОСЛАНИЕ</w:t>
      </w:r>
    </w:p>
    <w:p w:rsidR="007310F1" w:rsidRPr="00684781" w:rsidRDefault="007310F1" w:rsidP="0039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ГУБЕРНАТОРА АРХАНГЕЛЬСКОЙ ОБЛАСТИ </w:t>
      </w:r>
    </w:p>
    <w:p w:rsidR="004148D5" w:rsidRPr="00684781" w:rsidRDefault="007310F1" w:rsidP="0039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ИГОРЯ АНАТОЛЬЕВИЧА ОРЛОВА</w:t>
      </w:r>
    </w:p>
    <w:p w:rsidR="004148D5" w:rsidRPr="00684781" w:rsidRDefault="004148D5" w:rsidP="0039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ОБЛАСТНОМУ СОБРАНИЮ ДЕПУТАТОВ</w:t>
      </w:r>
    </w:p>
    <w:p w:rsidR="004148D5" w:rsidRPr="00684781" w:rsidRDefault="004148D5" w:rsidP="0039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 СОЦИАЛЬНО-ЭКОНОМИЧЕСКОМ И ОБЩЕСТВЕННО-ПОЛИТИЧЕСКОМ ПОЛОЖЕНИИ В АРХАНГЕЛЬСКОЙ ОБЛАСТИ</w:t>
      </w:r>
    </w:p>
    <w:p w:rsidR="004148D5" w:rsidRPr="00684781" w:rsidRDefault="000A3947" w:rsidP="0039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="004148D5" w:rsidRPr="00684781">
        <w:rPr>
          <w:rFonts w:ascii="Times New Roman" w:hAnsi="Times New Roman" w:cs="Times New Roman"/>
          <w:sz w:val="28"/>
          <w:szCs w:val="28"/>
        </w:rPr>
        <w:t>2015 ГОДА.</w:t>
      </w:r>
    </w:p>
    <w:p w:rsidR="004148D5" w:rsidRPr="00684781" w:rsidRDefault="004148D5" w:rsidP="0076639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E6286" w:rsidRPr="00684781" w:rsidRDefault="004E6286" w:rsidP="004E6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Добрый день, уважаемые депутаты областного Собрания.</w:t>
      </w:r>
    </w:p>
    <w:p w:rsidR="006A2EA8" w:rsidRPr="00684781" w:rsidRDefault="006A2EA8" w:rsidP="004E6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коллеги. </w:t>
      </w:r>
    </w:p>
    <w:p w:rsidR="004E6286" w:rsidRPr="00684781" w:rsidRDefault="004E6286" w:rsidP="004E6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5B9" w:rsidRPr="00684781" w:rsidRDefault="00504CF3" w:rsidP="007663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Архангельская область вместе со всей страной </w:t>
      </w:r>
      <w:r w:rsidR="00277C7C" w:rsidRPr="00684781">
        <w:rPr>
          <w:rFonts w:ascii="Times New Roman" w:hAnsi="Times New Roman" w:cs="Times New Roman"/>
          <w:sz w:val="28"/>
          <w:szCs w:val="28"/>
        </w:rPr>
        <w:t>совершила</w:t>
      </w:r>
      <w:r w:rsidR="002B7EDC" w:rsidRPr="00684781">
        <w:rPr>
          <w:rFonts w:ascii="Times New Roman" w:hAnsi="Times New Roman" w:cs="Times New Roman"/>
          <w:sz w:val="28"/>
          <w:szCs w:val="28"/>
        </w:rPr>
        <w:t xml:space="preserve"> решительный скачок </w:t>
      </w:r>
      <w:r w:rsidRPr="00684781">
        <w:rPr>
          <w:rFonts w:ascii="Times New Roman" w:hAnsi="Times New Roman" w:cs="Times New Roman"/>
          <w:sz w:val="28"/>
          <w:szCs w:val="28"/>
        </w:rPr>
        <w:t xml:space="preserve">в новую реальность. </w:t>
      </w:r>
      <w:r w:rsidR="002B7EDC" w:rsidRPr="00684781">
        <w:rPr>
          <w:rFonts w:ascii="Times New Roman" w:hAnsi="Times New Roman" w:cs="Times New Roman"/>
          <w:sz w:val="28"/>
          <w:szCs w:val="28"/>
        </w:rPr>
        <w:t xml:space="preserve">Стремительность этого перехода требует от нас интенсивного обновления всех механизмов </w:t>
      </w:r>
      <w:r w:rsidR="00E630D1" w:rsidRPr="00684781">
        <w:rPr>
          <w:rFonts w:ascii="Times New Roman" w:hAnsi="Times New Roman" w:cs="Times New Roman"/>
          <w:sz w:val="28"/>
          <w:szCs w:val="28"/>
        </w:rPr>
        <w:t>нашей жизни</w:t>
      </w:r>
      <w:r w:rsidR="00C4450F" w:rsidRPr="00684781">
        <w:rPr>
          <w:rFonts w:ascii="Times New Roman" w:hAnsi="Times New Roman" w:cs="Times New Roman"/>
          <w:sz w:val="28"/>
          <w:szCs w:val="28"/>
        </w:rPr>
        <w:t xml:space="preserve"> -</w:t>
      </w:r>
      <w:r w:rsidR="00177D8F" w:rsidRPr="00684781">
        <w:rPr>
          <w:rFonts w:ascii="Times New Roman" w:hAnsi="Times New Roman" w:cs="Times New Roman"/>
          <w:sz w:val="28"/>
          <w:szCs w:val="28"/>
        </w:rPr>
        <w:t xml:space="preserve"> политических, административных, экономических, социальных</w:t>
      </w:r>
      <w:r w:rsidR="00C4450F" w:rsidRPr="00684781">
        <w:rPr>
          <w:rFonts w:ascii="Times New Roman" w:hAnsi="Times New Roman" w:cs="Times New Roman"/>
          <w:sz w:val="28"/>
          <w:szCs w:val="28"/>
        </w:rPr>
        <w:t xml:space="preserve"> -</w:t>
      </w:r>
      <w:r w:rsidR="00E630D1" w:rsidRPr="00684781">
        <w:rPr>
          <w:rFonts w:ascii="Times New Roman" w:hAnsi="Times New Roman" w:cs="Times New Roman"/>
          <w:sz w:val="28"/>
          <w:szCs w:val="28"/>
        </w:rPr>
        <w:t xml:space="preserve"> с ориентиром на свои силы, свои возможности</w:t>
      </w:r>
      <w:r w:rsidR="00205D07" w:rsidRPr="00684781">
        <w:rPr>
          <w:rFonts w:ascii="Times New Roman" w:hAnsi="Times New Roman" w:cs="Times New Roman"/>
          <w:sz w:val="28"/>
          <w:szCs w:val="28"/>
        </w:rPr>
        <w:t>,</w:t>
      </w:r>
      <w:r w:rsidR="002B7EDC" w:rsidRPr="00684781">
        <w:rPr>
          <w:rFonts w:ascii="Times New Roman" w:hAnsi="Times New Roman" w:cs="Times New Roman"/>
          <w:sz w:val="28"/>
          <w:szCs w:val="28"/>
        </w:rPr>
        <w:t xml:space="preserve"> расстановки приоритетов</w:t>
      </w:r>
      <w:r w:rsidR="004D6528" w:rsidRPr="00684781">
        <w:rPr>
          <w:rFonts w:ascii="Times New Roman" w:hAnsi="Times New Roman" w:cs="Times New Roman"/>
          <w:sz w:val="28"/>
          <w:szCs w:val="28"/>
        </w:rPr>
        <w:t xml:space="preserve"> и концентрации сил на главных </w:t>
      </w:r>
      <w:r w:rsidR="00FB07B0" w:rsidRPr="00684781">
        <w:rPr>
          <w:rFonts w:ascii="Times New Roman" w:hAnsi="Times New Roman" w:cs="Times New Roman"/>
          <w:sz w:val="28"/>
          <w:szCs w:val="28"/>
        </w:rPr>
        <w:t>направлениях</w:t>
      </w:r>
      <w:r w:rsidR="004D6528" w:rsidRPr="00684781">
        <w:rPr>
          <w:rFonts w:ascii="Times New Roman" w:hAnsi="Times New Roman" w:cs="Times New Roman"/>
          <w:sz w:val="28"/>
          <w:szCs w:val="28"/>
        </w:rPr>
        <w:t>.</w:t>
      </w:r>
      <w:r w:rsidR="002B7EDC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B9" w:rsidRPr="00684781" w:rsidRDefault="00177D8F" w:rsidP="007663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Н</w:t>
      </w:r>
      <w:r w:rsidR="00FB07B0" w:rsidRPr="00684781">
        <w:rPr>
          <w:rFonts w:ascii="Times New Roman" w:hAnsi="Times New Roman" w:cs="Times New Roman"/>
          <w:sz w:val="28"/>
          <w:szCs w:val="28"/>
        </w:rPr>
        <w:t xml:space="preserve">овые вызовы – это </w:t>
      </w:r>
      <w:r w:rsidR="005C0023" w:rsidRPr="00684781">
        <w:rPr>
          <w:rFonts w:ascii="Times New Roman" w:hAnsi="Times New Roman" w:cs="Times New Roman"/>
          <w:sz w:val="28"/>
          <w:szCs w:val="28"/>
        </w:rPr>
        <w:t xml:space="preserve">не </w:t>
      </w:r>
      <w:r w:rsidR="00E630D1" w:rsidRPr="00684781">
        <w:rPr>
          <w:rFonts w:ascii="Times New Roman" w:hAnsi="Times New Roman" w:cs="Times New Roman"/>
          <w:sz w:val="28"/>
          <w:szCs w:val="28"/>
        </w:rPr>
        <w:t>попытка выжить</w:t>
      </w:r>
      <w:r w:rsidR="005C0023" w:rsidRPr="00684781">
        <w:rPr>
          <w:rFonts w:ascii="Times New Roman" w:hAnsi="Times New Roman" w:cs="Times New Roman"/>
          <w:sz w:val="28"/>
          <w:szCs w:val="28"/>
        </w:rPr>
        <w:t xml:space="preserve">, это </w:t>
      </w:r>
      <w:r w:rsidR="00AE52C7" w:rsidRPr="00684781">
        <w:rPr>
          <w:rFonts w:ascii="Times New Roman" w:hAnsi="Times New Roman" w:cs="Times New Roman"/>
          <w:sz w:val="28"/>
          <w:szCs w:val="28"/>
        </w:rPr>
        <w:t xml:space="preserve">уникальная возможность совершить рывок вперед, мобилизуя </w:t>
      </w:r>
      <w:r w:rsidR="00B04E6B" w:rsidRPr="00684781">
        <w:rPr>
          <w:rFonts w:ascii="Times New Roman" w:hAnsi="Times New Roman" w:cs="Times New Roman"/>
          <w:sz w:val="28"/>
          <w:szCs w:val="28"/>
        </w:rPr>
        <w:t xml:space="preserve">все </w:t>
      </w:r>
      <w:r w:rsidR="00AE52C7" w:rsidRPr="00684781">
        <w:rPr>
          <w:rFonts w:ascii="Times New Roman" w:hAnsi="Times New Roman" w:cs="Times New Roman"/>
          <w:sz w:val="28"/>
          <w:szCs w:val="28"/>
        </w:rPr>
        <w:t>ресурсы и силы</w:t>
      </w:r>
      <w:r w:rsidR="00205D07" w:rsidRPr="00684781">
        <w:rPr>
          <w:rFonts w:ascii="Times New Roman" w:hAnsi="Times New Roman" w:cs="Times New Roman"/>
          <w:sz w:val="28"/>
          <w:szCs w:val="28"/>
        </w:rPr>
        <w:t>, чтобы не потерять равновесия</w:t>
      </w:r>
      <w:r w:rsidRPr="00684781">
        <w:rPr>
          <w:rFonts w:ascii="Times New Roman" w:hAnsi="Times New Roman" w:cs="Times New Roman"/>
          <w:sz w:val="28"/>
          <w:szCs w:val="28"/>
        </w:rPr>
        <w:t>.</w:t>
      </w:r>
      <w:r w:rsidR="00B04E6B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>Э</w:t>
      </w:r>
      <w:r w:rsidR="00B04E6B" w:rsidRPr="00684781">
        <w:rPr>
          <w:rFonts w:ascii="Times New Roman" w:hAnsi="Times New Roman" w:cs="Times New Roman"/>
          <w:sz w:val="28"/>
          <w:szCs w:val="28"/>
        </w:rPr>
        <w:t>то толчок для новых решений и подходов</w:t>
      </w:r>
      <w:r w:rsidR="00AE52C7"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662" w:rsidRPr="00684781" w:rsidRDefault="00F06662" w:rsidP="00F066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Сегодня Россия вновь «сдаёт экзамен» на единение, на верность своим идеалам, на ответственность перед тем поколением, которое отстояло независим</w:t>
      </w:r>
      <w:r w:rsidR="004F3A8E" w:rsidRPr="00684781">
        <w:rPr>
          <w:rFonts w:ascii="Times New Roman" w:hAnsi="Times New Roman" w:cs="Times New Roman"/>
          <w:sz w:val="28"/>
          <w:szCs w:val="28"/>
        </w:rPr>
        <w:t xml:space="preserve">ость страны в годы войны, и тем поколением молодых, </w:t>
      </w:r>
      <w:r w:rsidRPr="00684781">
        <w:rPr>
          <w:rFonts w:ascii="Times New Roman" w:hAnsi="Times New Roman" w:cs="Times New Roman"/>
          <w:sz w:val="28"/>
          <w:szCs w:val="28"/>
        </w:rPr>
        <w:t xml:space="preserve">кто примет эстафету от нас. Идёт историческая проверка на нашу способность оперативно реагировать </w:t>
      </w:r>
      <w:r w:rsidR="00E7495B" w:rsidRPr="00684781">
        <w:rPr>
          <w:rFonts w:ascii="Times New Roman" w:hAnsi="Times New Roman" w:cs="Times New Roman"/>
          <w:sz w:val="28"/>
          <w:szCs w:val="28"/>
        </w:rPr>
        <w:t xml:space="preserve">на </w:t>
      </w:r>
      <w:r w:rsidRPr="00684781">
        <w:rPr>
          <w:rFonts w:ascii="Times New Roman" w:hAnsi="Times New Roman" w:cs="Times New Roman"/>
          <w:sz w:val="28"/>
          <w:szCs w:val="28"/>
        </w:rPr>
        <w:t xml:space="preserve">жизненные встряски. </w:t>
      </w:r>
    </w:p>
    <w:p w:rsidR="00E76F10" w:rsidRPr="00684781" w:rsidRDefault="00F06662" w:rsidP="00F066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И у меня нет сомнений, что мы сумеем мудро распорядиться открывшимися возможностями, освободившись от внешней экономической зависимости, с верой в то, что Россия справится с любыми историческими испытаниями, не утратив своего величия, при нашем личном участии в ее судьбе. </w:t>
      </w:r>
    </w:p>
    <w:p w:rsidR="00F06662" w:rsidRPr="00684781" w:rsidRDefault="00E76F10" w:rsidP="00F0666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Целиком поддерживаю </w:t>
      </w:r>
      <w:r w:rsidR="00D21D73" w:rsidRPr="00684781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Pr="00684781">
        <w:rPr>
          <w:rFonts w:ascii="Times New Roman" w:hAnsi="Times New Roman" w:cs="Times New Roman"/>
          <w:sz w:val="28"/>
          <w:szCs w:val="28"/>
        </w:rPr>
        <w:t>Президента</w:t>
      </w:r>
      <w:r w:rsidR="00C4450F" w:rsidRPr="0068478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E6286" w:rsidRPr="00684781">
        <w:rPr>
          <w:rFonts w:ascii="Times New Roman" w:hAnsi="Times New Roman" w:cs="Times New Roman"/>
          <w:sz w:val="28"/>
          <w:szCs w:val="28"/>
        </w:rPr>
        <w:t>, который сказал</w:t>
      </w:r>
      <w:r w:rsidRPr="00684781">
        <w:rPr>
          <w:rFonts w:ascii="Times New Roman" w:hAnsi="Times New Roman" w:cs="Times New Roman"/>
          <w:sz w:val="28"/>
          <w:szCs w:val="28"/>
        </w:rPr>
        <w:t xml:space="preserve">: «Мы добьёмся успеха, если сами заработаем своё благополучие и процветание, а не будем уповать на удачное стечение обстоятельств или внешнюю конъюнктуру. Если справимся с неорганизованностью и безответственностью, с привычкой «закапывать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бумагах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» исполнение принятых решений. Хочу, чтобы все понимали: в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нынешних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– это не просто тормоз на пути развития России, это прямая угроза её безопасности».</w:t>
      </w:r>
    </w:p>
    <w:p w:rsidR="000A60A4" w:rsidRPr="00684781" w:rsidRDefault="00E76F10" w:rsidP="006E2B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Коллеги! </w:t>
      </w:r>
      <w:r w:rsidR="00177D8F" w:rsidRPr="00684781">
        <w:rPr>
          <w:rFonts w:ascii="Times New Roman" w:hAnsi="Times New Roman" w:cs="Times New Roman"/>
          <w:sz w:val="28"/>
          <w:szCs w:val="28"/>
        </w:rPr>
        <w:t>Новое время – это время профессионализма</w:t>
      </w:r>
      <w:r w:rsidR="00E84619" w:rsidRPr="00684781">
        <w:rPr>
          <w:rFonts w:ascii="Times New Roman" w:hAnsi="Times New Roman" w:cs="Times New Roman"/>
          <w:sz w:val="28"/>
          <w:szCs w:val="28"/>
        </w:rPr>
        <w:t>, активных действий</w:t>
      </w:r>
      <w:r w:rsidR="00177D8F" w:rsidRPr="00684781">
        <w:rPr>
          <w:rFonts w:ascii="Times New Roman" w:hAnsi="Times New Roman" w:cs="Times New Roman"/>
          <w:sz w:val="28"/>
          <w:szCs w:val="28"/>
        </w:rPr>
        <w:t xml:space="preserve"> и ответственности. Ответственности каждого</w:t>
      </w:r>
      <w:r w:rsidR="00205D07" w:rsidRPr="00684781">
        <w:rPr>
          <w:rFonts w:ascii="Times New Roman" w:hAnsi="Times New Roman" w:cs="Times New Roman"/>
          <w:sz w:val="28"/>
          <w:szCs w:val="28"/>
        </w:rPr>
        <w:t xml:space="preserve"> – как за свое, так и за общее дело. Только </w:t>
      </w:r>
      <w:r w:rsidR="00EE205D" w:rsidRPr="00684781">
        <w:rPr>
          <w:rFonts w:ascii="Times New Roman" w:hAnsi="Times New Roman" w:cs="Times New Roman"/>
          <w:sz w:val="28"/>
          <w:szCs w:val="28"/>
        </w:rPr>
        <w:t>объединив усилия</w:t>
      </w:r>
      <w:r w:rsidR="00F06662" w:rsidRPr="00684781">
        <w:rPr>
          <w:rFonts w:ascii="Times New Roman" w:hAnsi="Times New Roman" w:cs="Times New Roman"/>
          <w:sz w:val="28"/>
          <w:szCs w:val="28"/>
        </w:rPr>
        <w:t xml:space="preserve"> власти и населения</w:t>
      </w:r>
      <w:r w:rsidR="00EE205D" w:rsidRPr="00684781">
        <w:rPr>
          <w:rFonts w:ascii="Times New Roman" w:hAnsi="Times New Roman" w:cs="Times New Roman"/>
          <w:sz w:val="28"/>
          <w:szCs w:val="28"/>
        </w:rPr>
        <w:t>, мы получим желаемый результат.</w:t>
      </w:r>
      <w:r w:rsidR="00F06662" w:rsidRPr="00684781">
        <w:rPr>
          <w:rFonts w:ascii="Times New Roman" w:hAnsi="Times New Roman" w:cs="Times New Roman"/>
          <w:sz w:val="28"/>
          <w:szCs w:val="28"/>
        </w:rPr>
        <w:t xml:space="preserve"> Сообща мы будем планировать будущее Архангельской области.</w:t>
      </w:r>
      <w:r w:rsidR="00DF6597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B83F43" w:rsidRPr="00684781">
        <w:rPr>
          <w:rFonts w:ascii="Times New Roman" w:hAnsi="Times New Roman" w:cs="Times New Roman"/>
          <w:sz w:val="28"/>
          <w:szCs w:val="28"/>
        </w:rPr>
        <w:t>Важно при этом</w:t>
      </w:r>
      <w:r w:rsidR="00EF01AD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B83F43" w:rsidRPr="00684781">
        <w:rPr>
          <w:rFonts w:ascii="Times New Roman" w:hAnsi="Times New Roman" w:cs="Times New Roman"/>
          <w:sz w:val="28"/>
          <w:szCs w:val="28"/>
        </w:rPr>
        <w:t xml:space="preserve">не сбивать набранного темпа в выполнении </w:t>
      </w:r>
      <w:r w:rsidR="00891893" w:rsidRPr="00684781">
        <w:rPr>
          <w:rFonts w:ascii="Times New Roman" w:hAnsi="Times New Roman" w:cs="Times New Roman"/>
          <w:sz w:val="28"/>
          <w:szCs w:val="28"/>
        </w:rPr>
        <w:t xml:space="preserve">социальных и экономических </w:t>
      </w:r>
      <w:r w:rsidR="00B83F43" w:rsidRPr="00684781">
        <w:rPr>
          <w:rFonts w:ascii="Times New Roman" w:hAnsi="Times New Roman" w:cs="Times New Roman"/>
          <w:sz w:val="28"/>
          <w:szCs w:val="28"/>
        </w:rPr>
        <w:t>обязательств</w:t>
      </w:r>
      <w:r w:rsidR="00891893" w:rsidRPr="00684781">
        <w:rPr>
          <w:rFonts w:ascii="Times New Roman" w:hAnsi="Times New Roman" w:cs="Times New Roman"/>
          <w:sz w:val="28"/>
          <w:szCs w:val="28"/>
        </w:rPr>
        <w:t>,</w:t>
      </w:r>
      <w:r w:rsidR="00B83F43" w:rsidRPr="00684781">
        <w:rPr>
          <w:rFonts w:ascii="Times New Roman" w:hAnsi="Times New Roman" w:cs="Times New Roman"/>
          <w:sz w:val="28"/>
          <w:szCs w:val="28"/>
        </w:rPr>
        <w:t xml:space="preserve"> взя</w:t>
      </w:r>
      <w:r w:rsidR="00891893" w:rsidRPr="00684781">
        <w:rPr>
          <w:rFonts w:ascii="Times New Roman" w:hAnsi="Times New Roman" w:cs="Times New Roman"/>
          <w:sz w:val="28"/>
          <w:szCs w:val="28"/>
        </w:rPr>
        <w:t>тых нами</w:t>
      </w:r>
      <w:r w:rsidR="00B83F43" w:rsidRPr="00684781">
        <w:rPr>
          <w:rFonts w:ascii="Times New Roman" w:hAnsi="Times New Roman" w:cs="Times New Roman"/>
          <w:sz w:val="28"/>
          <w:szCs w:val="28"/>
        </w:rPr>
        <w:t xml:space="preserve"> в </w:t>
      </w:r>
      <w:r w:rsidR="00EF01AD" w:rsidRPr="00684781">
        <w:rPr>
          <w:rFonts w:ascii="Times New Roman" w:hAnsi="Times New Roman" w:cs="Times New Roman"/>
          <w:sz w:val="28"/>
          <w:szCs w:val="28"/>
        </w:rPr>
        <w:t>предыдущие годы.</w:t>
      </w:r>
      <w:r w:rsidR="00DF6597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6E2B50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0A4" w:rsidRPr="00684781" w:rsidRDefault="00FD730D" w:rsidP="006E2B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Участие населения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обустройстве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своей жи</w:t>
      </w:r>
      <w:r w:rsidR="00045FBE" w:rsidRPr="00684781">
        <w:rPr>
          <w:rFonts w:ascii="Times New Roman" w:hAnsi="Times New Roman" w:cs="Times New Roman"/>
          <w:sz w:val="28"/>
          <w:szCs w:val="28"/>
        </w:rPr>
        <w:t>зни, вовлечение е</w:t>
      </w:r>
      <w:r w:rsidR="004F3A8E" w:rsidRPr="00684781">
        <w:rPr>
          <w:rFonts w:ascii="Times New Roman" w:hAnsi="Times New Roman" w:cs="Times New Roman"/>
          <w:sz w:val="28"/>
          <w:szCs w:val="28"/>
        </w:rPr>
        <w:t>го в процессы развития региона</w:t>
      </w:r>
      <w:r w:rsidR="00045FBE" w:rsidRPr="00684781">
        <w:rPr>
          <w:rFonts w:ascii="Times New Roman" w:hAnsi="Times New Roman" w:cs="Times New Roman"/>
          <w:sz w:val="28"/>
          <w:szCs w:val="28"/>
        </w:rPr>
        <w:t xml:space="preserve">, сопричастность и ответственность за выбранный путь  - вот </w:t>
      </w:r>
      <w:r w:rsidR="005C0023" w:rsidRPr="00684781">
        <w:rPr>
          <w:rFonts w:ascii="Times New Roman" w:hAnsi="Times New Roman" w:cs="Times New Roman"/>
          <w:sz w:val="28"/>
          <w:szCs w:val="28"/>
        </w:rPr>
        <w:t>основная</w:t>
      </w:r>
      <w:r w:rsidR="00045FBE" w:rsidRPr="00684781">
        <w:rPr>
          <w:rFonts w:ascii="Times New Roman" w:hAnsi="Times New Roman" w:cs="Times New Roman"/>
          <w:sz w:val="28"/>
          <w:szCs w:val="28"/>
        </w:rPr>
        <w:t xml:space="preserve"> цель стратегии развития Архангельской области</w:t>
      </w:r>
      <w:r w:rsidR="00F92577" w:rsidRPr="00684781">
        <w:rPr>
          <w:rFonts w:ascii="Times New Roman" w:hAnsi="Times New Roman" w:cs="Times New Roman"/>
          <w:sz w:val="28"/>
          <w:szCs w:val="28"/>
        </w:rPr>
        <w:t xml:space="preserve"> в условиях изменившейся реальности</w:t>
      </w:r>
      <w:r w:rsidR="00045FBE" w:rsidRPr="00684781">
        <w:rPr>
          <w:rFonts w:ascii="Times New Roman" w:hAnsi="Times New Roman" w:cs="Times New Roman"/>
          <w:sz w:val="28"/>
          <w:szCs w:val="28"/>
        </w:rPr>
        <w:t xml:space="preserve">. </w:t>
      </w:r>
      <w:r w:rsidR="00122B1F" w:rsidRPr="00684781">
        <w:rPr>
          <w:rFonts w:ascii="Times New Roman" w:hAnsi="Times New Roman" w:cs="Times New Roman"/>
          <w:sz w:val="28"/>
          <w:szCs w:val="28"/>
        </w:rPr>
        <w:t>Я бы назвал это принципом народной стратегии.</w:t>
      </w:r>
    </w:p>
    <w:p w:rsidR="00DF6597" w:rsidRPr="00684781" w:rsidRDefault="00045FBE" w:rsidP="006E2B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Уверен, что </w:t>
      </w:r>
      <w:r w:rsidR="000504FD" w:rsidRPr="00684781">
        <w:rPr>
          <w:rFonts w:ascii="Times New Roman" w:hAnsi="Times New Roman" w:cs="Times New Roman"/>
          <w:sz w:val="28"/>
          <w:szCs w:val="28"/>
        </w:rPr>
        <w:t xml:space="preserve">нам «по плечу» новый путь, потому что в Архангельской области живут умные, мужественные </w:t>
      </w:r>
      <w:r w:rsidR="002F66EA" w:rsidRPr="00684781">
        <w:rPr>
          <w:rFonts w:ascii="Times New Roman" w:hAnsi="Times New Roman" w:cs="Times New Roman"/>
          <w:sz w:val="28"/>
          <w:szCs w:val="28"/>
        </w:rPr>
        <w:t>люди, открытые к сотрудничеству и созиданию.</w:t>
      </w:r>
      <w:r w:rsidR="000504FD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CFB" w:rsidRPr="00684781" w:rsidRDefault="005C0023" w:rsidP="006E2B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И первый пример такой открытости, гото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вности преобразовать свой край, </w:t>
      </w:r>
      <w:r w:rsidRPr="00684781">
        <w:rPr>
          <w:rFonts w:ascii="Times New Roman" w:hAnsi="Times New Roman" w:cs="Times New Roman"/>
          <w:sz w:val="28"/>
          <w:szCs w:val="28"/>
        </w:rPr>
        <w:t>повысить качество жизни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, спроектировать свое будущее я встретил среди нашей молодежи на Первой молодежной стратегической сессии, состоявшейся в конце </w:t>
      </w:r>
      <w:r w:rsidR="00472A7F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2014 года. Было выдвинуто 150 инициатив, пусть пока </w:t>
      </w:r>
      <w:r w:rsidR="005A6BB7" w:rsidRPr="00684781">
        <w:rPr>
          <w:rFonts w:ascii="Times New Roman" w:hAnsi="Times New Roman" w:cs="Times New Roman"/>
          <w:sz w:val="28"/>
          <w:szCs w:val="28"/>
        </w:rPr>
        <w:t xml:space="preserve">не в полной мере </w:t>
      </w:r>
      <w:r w:rsidR="00397239" w:rsidRPr="00684781">
        <w:rPr>
          <w:rFonts w:ascii="Times New Roman" w:hAnsi="Times New Roman" w:cs="Times New Roman"/>
          <w:sz w:val="28"/>
          <w:szCs w:val="28"/>
        </w:rPr>
        <w:t>обоснованных</w:t>
      </w:r>
      <w:r w:rsidR="005A6BB7" w:rsidRPr="00684781">
        <w:rPr>
          <w:rFonts w:ascii="Times New Roman" w:hAnsi="Times New Roman" w:cs="Times New Roman"/>
          <w:sz w:val="28"/>
          <w:szCs w:val="28"/>
        </w:rPr>
        <w:t xml:space="preserve"> и реалистичных</w:t>
      </w:r>
      <w:r w:rsidR="00F92577" w:rsidRPr="00684781">
        <w:rPr>
          <w:rFonts w:ascii="Times New Roman" w:hAnsi="Times New Roman" w:cs="Times New Roman"/>
          <w:sz w:val="28"/>
          <w:szCs w:val="28"/>
        </w:rPr>
        <w:t>, на взгляд профессионалов</w:t>
      </w:r>
      <w:r w:rsidR="005A6BB7" w:rsidRPr="00684781">
        <w:rPr>
          <w:rFonts w:ascii="Times New Roman" w:hAnsi="Times New Roman" w:cs="Times New Roman"/>
          <w:sz w:val="28"/>
          <w:szCs w:val="28"/>
        </w:rPr>
        <w:t>.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5A6BB7" w:rsidRPr="00684781">
        <w:rPr>
          <w:rFonts w:ascii="Times New Roman" w:hAnsi="Times New Roman" w:cs="Times New Roman"/>
          <w:sz w:val="28"/>
          <w:szCs w:val="28"/>
        </w:rPr>
        <w:t>Н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о главное, что я понял – </w:t>
      </w:r>
      <w:r w:rsidR="00201CFB" w:rsidRPr="00684781">
        <w:rPr>
          <w:rFonts w:ascii="Times New Roman" w:hAnsi="Times New Roman" w:cs="Times New Roman"/>
          <w:sz w:val="28"/>
          <w:szCs w:val="28"/>
        </w:rPr>
        <w:t>молодежь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 люб</w:t>
      </w:r>
      <w:r w:rsidR="00201CFB" w:rsidRPr="00684781">
        <w:rPr>
          <w:rFonts w:ascii="Times New Roman" w:hAnsi="Times New Roman" w:cs="Times New Roman"/>
          <w:sz w:val="28"/>
          <w:szCs w:val="28"/>
        </w:rPr>
        <w:t>и</w:t>
      </w:r>
      <w:r w:rsidR="00397239" w:rsidRPr="00684781">
        <w:rPr>
          <w:rFonts w:ascii="Times New Roman" w:hAnsi="Times New Roman" w:cs="Times New Roman"/>
          <w:sz w:val="28"/>
          <w:szCs w:val="28"/>
        </w:rPr>
        <w:t>т свою родину, хо</w:t>
      </w:r>
      <w:r w:rsidR="00201CFB" w:rsidRPr="00684781">
        <w:rPr>
          <w:rFonts w:ascii="Times New Roman" w:hAnsi="Times New Roman" w:cs="Times New Roman"/>
          <w:sz w:val="28"/>
          <w:szCs w:val="28"/>
        </w:rPr>
        <w:t>чет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 жить на этой земле, видеть ее процветающей</w:t>
      </w:r>
      <w:r w:rsidR="00A07BBB" w:rsidRPr="00684781">
        <w:rPr>
          <w:rFonts w:ascii="Times New Roman" w:hAnsi="Times New Roman" w:cs="Times New Roman"/>
          <w:sz w:val="28"/>
          <w:szCs w:val="28"/>
        </w:rPr>
        <w:t>.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A07BBB" w:rsidRPr="00684781">
        <w:rPr>
          <w:rFonts w:ascii="Times New Roman" w:hAnsi="Times New Roman" w:cs="Times New Roman"/>
          <w:sz w:val="28"/>
          <w:szCs w:val="28"/>
        </w:rPr>
        <w:t>И</w:t>
      </w:r>
      <w:r w:rsidR="005A6BB7" w:rsidRPr="00684781">
        <w:rPr>
          <w:rFonts w:ascii="Times New Roman" w:hAnsi="Times New Roman" w:cs="Times New Roman"/>
          <w:sz w:val="28"/>
          <w:szCs w:val="28"/>
        </w:rPr>
        <w:t xml:space="preserve"> они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 готовы действовать. </w:t>
      </w:r>
    </w:p>
    <w:p w:rsidR="00201CFB" w:rsidRPr="00684781" w:rsidRDefault="005A6BB7" w:rsidP="006E2B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2F150B" w:rsidRPr="00684781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684781">
        <w:rPr>
          <w:rFonts w:ascii="Times New Roman" w:hAnsi="Times New Roman" w:cs="Times New Roman"/>
          <w:sz w:val="28"/>
          <w:szCs w:val="28"/>
        </w:rPr>
        <w:t>молодежи</w:t>
      </w:r>
      <w:r w:rsidR="00397239" w:rsidRPr="00684781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68478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397239" w:rsidRPr="00684781">
        <w:rPr>
          <w:rFonts w:ascii="Times New Roman" w:hAnsi="Times New Roman" w:cs="Times New Roman"/>
          <w:sz w:val="28"/>
          <w:szCs w:val="28"/>
        </w:rPr>
        <w:t>хо</w:t>
      </w:r>
      <w:r w:rsidR="00EE164E" w:rsidRPr="00684781">
        <w:rPr>
          <w:rFonts w:ascii="Times New Roman" w:hAnsi="Times New Roman" w:cs="Times New Roman"/>
          <w:sz w:val="28"/>
          <w:szCs w:val="28"/>
        </w:rPr>
        <w:t xml:space="preserve">зяевами в недалеком </w:t>
      </w:r>
      <w:proofErr w:type="gramStart"/>
      <w:r w:rsidR="00EE164E" w:rsidRPr="00684781"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 w:rsidR="00EE164E" w:rsidRPr="00684781">
        <w:rPr>
          <w:rFonts w:ascii="Times New Roman" w:hAnsi="Times New Roman" w:cs="Times New Roman"/>
          <w:sz w:val="28"/>
          <w:szCs w:val="28"/>
        </w:rPr>
        <w:t xml:space="preserve">, поэтому уже сегодня </w:t>
      </w:r>
      <w:r w:rsidRPr="00684781">
        <w:rPr>
          <w:rFonts w:ascii="Times New Roman" w:hAnsi="Times New Roman" w:cs="Times New Roman"/>
          <w:sz w:val="28"/>
          <w:szCs w:val="28"/>
        </w:rPr>
        <w:t>она</w:t>
      </w:r>
      <w:r w:rsidR="00EE164E" w:rsidRPr="00684781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684781">
        <w:rPr>
          <w:rFonts w:ascii="Times New Roman" w:hAnsi="Times New Roman" w:cs="Times New Roman"/>
          <w:sz w:val="28"/>
          <w:szCs w:val="28"/>
        </w:rPr>
        <w:t>а</w:t>
      </w:r>
      <w:r w:rsidR="00EE164E" w:rsidRPr="00684781">
        <w:rPr>
          <w:rFonts w:ascii="Times New Roman" w:hAnsi="Times New Roman" w:cs="Times New Roman"/>
          <w:sz w:val="28"/>
          <w:szCs w:val="28"/>
        </w:rPr>
        <w:t xml:space="preserve"> быть вовлечен</w:t>
      </w:r>
      <w:r w:rsidRPr="00684781">
        <w:rPr>
          <w:rFonts w:ascii="Times New Roman" w:hAnsi="Times New Roman" w:cs="Times New Roman"/>
          <w:sz w:val="28"/>
          <w:szCs w:val="28"/>
        </w:rPr>
        <w:t>а</w:t>
      </w:r>
      <w:r w:rsidR="00EE164E" w:rsidRPr="00684781">
        <w:rPr>
          <w:rFonts w:ascii="Times New Roman" w:hAnsi="Times New Roman" w:cs="Times New Roman"/>
          <w:sz w:val="28"/>
          <w:szCs w:val="28"/>
        </w:rPr>
        <w:t xml:space="preserve"> в процесс развития региона. </w:t>
      </w:r>
    </w:p>
    <w:p w:rsidR="005C0023" w:rsidRPr="00684781" w:rsidRDefault="00323B60" w:rsidP="006E2B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Важно, чтобы молодежная политика стала ключевым вектором работы каждого ведомства Правительства Архангельской области, муниципалитетов и депутатского корпуса.</w:t>
      </w:r>
      <w:r w:rsidR="002546A7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7DE" w:rsidRPr="00684781" w:rsidRDefault="00C77752" w:rsidP="000F17D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Друзья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! Планируя будущее, мы должны чтить свое прошлое. </w:t>
      </w:r>
      <w:r w:rsidR="00202C36" w:rsidRPr="00684781">
        <w:rPr>
          <w:rFonts w:ascii="Times New Roman" w:hAnsi="Times New Roman" w:cs="Times New Roman"/>
          <w:sz w:val="28"/>
          <w:szCs w:val="28"/>
        </w:rPr>
        <w:t>Минувший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 год наглядно продемонстрировал важность и ценность понятия исторической памяти, уважения к подвигу участников Великой Отечественной войны, детей войны</w:t>
      </w:r>
      <w:r w:rsidR="00201CFB" w:rsidRPr="00684781">
        <w:rPr>
          <w:rFonts w:ascii="Times New Roman" w:hAnsi="Times New Roman" w:cs="Times New Roman"/>
          <w:sz w:val="28"/>
          <w:szCs w:val="28"/>
        </w:rPr>
        <w:t>,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 тружеников тыла, к силе духа наших соотечественников в страшные годы войны и в период восстановления страны из руин. </w:t>
      </w:r>
    </w:p>
    <w:p w:rsidR="00201CFB" w:rsidRPr="00684781" w:rsidRDefault="0072664F" w:rsidP="000F17D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Наступил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 год 70-летия Великой Победы. Мы должны отдать дань памяти каждому погибшему солдату. Поручаю </w:t>
      </w:r>
      <w:r w:rsidR="004F3A8E" w:rsidRPr="00684781">
        <w:rPr>
          <w:rFonts w:ascii="Times New Roman" w:hAnsi="Times New Roman" w:cs="Times New Roman"/>
          <w:sz w:val="28"/>
          <w:szCs w:val="28"/>
        </w:rPr>
        <w:t>всем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F3A8E" w:rsidRPr="00684781">
        <w:rPr>
          <w:rFonts w:ascii="Times New Roman" w:hAnsi="Times New Roman" w:cs="Times New Roman"/>
          <w:sz w:val="28"/>
          <w:szCs w:val="28"/>
        </w:rPr>
        <w:t>ым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0F17DE" w:rsidRPr="00684781">
        <w:rPr>
          <w:rFonts w:ascii="Times New Roman" w:hAnsi="Times New Roman" w:cs="Times New Roman"/>
          <w:sz w:val="28"/>
          <w:szCs w:val="28"/>
        </w:rPr>
        <w:lastRenderedPageBreak/>
        <w:t>образовани</w:t>
      </w:r>
      <w:r w:rsidR="004F3A8E" w:rsidRPr="00684781">
        <w:rPr>
          <w:rFonts w:ascii="Times New Roman" w:hAnsi="Times New Roman" w:cs="Times New Roman"/>
          <w:sz w:val="28"/>
          <w:szCs w:val="28"/>
        </w:rPr>
        <w:t>ям</w:t>
      </w:r>
      <w:r w:rsidR="000F17DE" w:rsidRPr="00684781">
        <w:rPr>
          <w:rFonts w:ascii="Times New Roman" w:hAnsi="Times New Roman" w:cs="Times New Roman"/>
          <w:sz w:val="28"/>
          <w:szCs w:val="28"/>
        </w:rPr>
        <w:t xml:space="preserve"> области составить и вести реестр захоронений героев Великой Отечественной войны, мест памяти; организовать шефство над каждой могилой погибших за Родину земляков. Мемориалы, места памяти к юбилею Победы должны быть приведены в надлежащее состояние. И снова ставка на молодежь, молодежные объединения. Особое место в </w:t>
      </w:r>
      <w:proofErr w:type="gramStart"/>
      <w:r w:rsidR="000F17DE" w:rsidRPr="00684781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="000F17DE" w:rsidRPr="00684781">
        <w:rPr>
          <w:rFonts w:ascii="Times New Roman" w:hAnsi="Times New Roman" w:cs="Times New Roman"/>
          <w:sz w:val="28"/>
          <w:szCs w:val="28"/>
        </w:rPr>
        <w:t xml:space="preserve"> памяти и патриотическом воспитании молодежи будет отведено поисковым объединениям и организациям патриотической направленности. </w:t>
      </w:r>
    </w:p>
    <w:p w:rsidR="002546A7" w:rsidRPr="00684781" w:rsidRDefault="000F17DE" w:rsidP="000F17D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О войне должны знать правду в первую очередь наши дети. </w:t>
      </w:r>
      <w:r w:rsidR="00472A7F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>До недавнего времени не возникало необходимости отстаивать смысл победы.</w:t>
      </w:r>
      <w:r w:rsidR="00201CFB" w:rsidRPr="00684781">
        <w:rPr>
          <w:rFonts w:ascii="Times New Roman" w:hAnsi="Times New Roman" w:cs="Times New Roman"/>
          <w:sz w:val="28"/>
          <w:szCs w:val="28"/>
        </w:rPr>
        <w:t xml:space="preserve"> Н</w:t>
      </w:r>
      <w:r w:rsidRPr="00684781">
        <w:rPr>
          <w:rFonts w:ascii="Times New Roman" w:hAnsi="Times New Roman" w:cs="Times New Roman"/>
          <w:sz w:val="28"/>
          <w:szCs w:val="28"/>
        </w:rPr>
        <w:t xml:space="preserve">аша задача – </w:t>
      </w:r>
      <w:r w:rsidR="00202C36" w:rsidRPr="00684781">
        <w:rPr>
          <w:rFonts w:ascii="Times New Roman" w:hAnsi="Times New Roman" w:cs="Times New Roman"/>
          <w:sz w:val="28"/>
          <w:szCs w:val="28"/>
        </w:rPr>
        <w:t>не допустить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иска</w:t>
      </w:r>
      <w:r w:rsidR="00202C36" w:rsidRPr="00684781">
        <w:rPr>
          <w:rFonts w:ascii="Times New Roman" w:hAnsi="Times New Roman" w:cs="Times New Roman"/>
          <w:sz w:val="28"/>
          <w:szCs w:val="28"/>
        </w:rPr>
        <w:t>жения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202C36" w:rsidRPr="00684781">
        <w:rPr>
          <w:rFonts w:ascii="Times New Roman" w:hAnsi="Times New Roman" w:cs="Times New Roman"/>
          <w:sz w:val="28"/>
          <w:szCs w:val="28"/>
        </w:rPr>
        <w:t>ой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202C36" w:rsidRPr="00684781">
        <w:rPr>
          <w:rFonts w:ascii="Times New Roman" w:hAnsi="Times New Roman" w:cs="Times New Roman"/>
          <w:sz w:val="28"/>
          <w:szCs w:val="28"/>
        </w:rPr>
        <w:t>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великой страны.</w:t>
      </w:r>
    </w:p>
    <w:p w:rsidR="000A60A4" w:rsidRPr="00684781" w:rsidRDefault="00B21148" w:rsidP="000F17D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круг нашей заботы входят все люди, пережившие войну. </w:t>
      </w:r>
    </w:p>
    <w:p w:rsidR="000F17DE" w:rsidRPr="00684781" w:rsidRDefault="00671EED" w:rsidP="000F17D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П</w:t>
      </w:r>
      <w:r w:rsidR="00B21148" w:rsidRPr="00684781">
        <w:rPr>
          <w:rFonts w:ascii="Times New Roman" w:hAnsi="Times New Roman" w:cs="Times New Roman"/>
          <w:sz w:val="28"/>
          <w:szCs w:val="28"/>
        </w:rPr>
        <w:t>одвигами</w:t>
      </w:r>
      <w:r w:rsidR="00C77752" w:rsidRPr="00684781">
        <w:rPr>
          <w:rFonts w:ascii="Times New Roman" w:hAnsi="Times New Roman" w:cs="Times New Roman"/>
          <w:sz w:val="28"/>
          <w:szCs w:val="28"/>
        </w:rPr>
        <w:t xml:space="preserve"> на фронте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и </w:t>
      </w:r>
      <w:r w:rsidRPr="00684781">
        <w:rPr>
          <w:rFonts w:ascii="Times New Roman" w:hAnsi="Times New Roman" w:cs="Times New Roman"/>
          <w:sz w:val="28"/>
          <w:szCs w:val="28"/>
        </w:rPr>
        <w:t>само</w:t>
      </w:r>
      <w:r w:rsidR="00086785" w:rsidRPr="00684781">
        <w:rPr>
          <w:rFonts w:ascii="Times New Roman" w:hAnsi="Times New Roman" w:cs="Times New Roman"/>
          <w:sz w:val="28"/>
          <w:szCs w:val="28"/>
        </w:rPr>
        <w:t>о</w:t>
      </w:r>
      <w:r w:rsidRPr="00684781">
        <w:rPr>
          <w:rFonts w:ascii="Times New Roman" w:hAnsi="Times New Roman" w:cs="Times New Roman"/>
          <w:sz w:val="28"/>
          <w:szCs w:val="28"/>
        </w:rPr>
        <w:t>тверженным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трудом</w:t>
      </w:r>
      <w:r w:rsidR="00296D5F" w:rsidRPr="00684781">
        <w:rPr>
          <w:rFonts w:ascii="Times New Roman" w:hAnsi="Times New Roman" w:cs="Times New Roman"/>
          <w:sz w:val="28"/>
          <w:szCs w:val="28"/>
        </w:rPr>
        <w:t xml:space="preserve"> в тылу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они приближали Великую Победу. Но и после войны на их плечи легла участь возрожд</w:t>
      </w:r>
      <w:r w:rsidR="00E96A13" w:rsidRPr="00684781">
        <w:rPr>
          <w:rFonts w:ascii="Times New Roman" w:hAnsi="Times New Roman" w:cs="Times New Roman"/>
          <w:sz w:val="28"/>
          <w:szCs w:val="28"/>
        </w:rPr>
        <w:t>ения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E96A13" w:rsidRPr="00684781">
        <w:rPr>
          <w:rFonts w:ascii="Times New Roman" w:hAnsi="Times New Roman" w:cs="Times New Roman"/>
          <w:sz w:val="28"/>
          <w:szCs w:val="28"/>
        </w:rPr>
        <w:t>ы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из пепла. И именно та сила духа, которая зародилась во время войны, позволила им достойно прожить свою жизнь. </w:t>
      </w:r>
      <w:r w:rsidR="00296D5F" w:rsidRPr="00684781">
        <w:rPr>
          <w:rFonts w:ascii="Times New Roman" w:hAnsi="Times New Roman" w:cs="Times New Roman"/>
          <w:sz w:val="28"/>
          <w:szCs w:val="28"/>
        </w:rPr>
        <w:t xml:space="preserve">Дань поклонения и уважения к ним должна проявляться и в </w:t>
      </w:r>
      <w:proofErr w:type="gramStart"/>
      <w:r w:rsidR="00296D5F" w:rsidRPr="00684781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="00296D5F" w:rsidRPr="00684781">
        <w:rPr>
          <w:rFonts w:ascii="Times New Roman" w:hAnsi="Times New Roman" w:cs="Times New Roman"/>
          <w:sz w:val="28"/>
          <w:szCs w:val="28"/>
        </w:rPr>
        <w:t xml:space="preserve"> их </w:t>
      </w:r>
      <w:r w:rsidRPr="00684781">
        <w:rPr>
          <w:rFonts w:ascii="Times New Roman" w:hAnsi="Times New Roman" w:cs="Times New Roman"/>
          <w:sz w:val="28"/>
          <w:szCs w:val="28"/>
        </w:rPr>
        <w:t>благополучия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сегодня. В 2015 году мы должны принять региональную </w:t>
      </w:r>
      <w:r w:rsidR="00201CFB" w:rsidRPr="00684781">
        <w:rPr>
          <w:rFonts w:ascii="Times New Roman" w:hAnsi="Times New Roman" w:cs="Times New Roman"/>
          <w:sz w:val="28"/>
          <w:szCs w:val="28"/>
        </w:rPr>
        <w:t>с</w:t>
      </w:r>
      <w:r w:rsidR="00B21148" w:rsidRPr="00684781">
        <w:rPr>
          <w:rFonts w:ascii="Times New Roman" w:hAnsi="Times New Roman" w:cs="Times New Roman"/>
          <w:sz w:val="28"/>
          <w:szCs w:val="28"/>
        </w:rPr>
        <w:t>тратегию действий в инте</w:t>
      </w:r>
      <w:r w:rsidR="00472A7F" w:rsidRPr="00684781">
        <w:rPr>
          <w:rFonts w:ascii="Times New Roman" w:hAnsi="Times New Roman" w:cs="Times New Roman"/>
          <w:sz w:val="28"/>
          <w:szCs w:val="28"/>
        </w:rPr>
        <w:t xml:space="preserve">ресах граждан пожилого возраста, которая будет </w:t>
      </w:r>
      <w:r w:rsidR="00B21148" w:rsidRPr="00684781">
        <w:rPr>
          <w:rFonts w:ascii="Times New Roman" w:hAnsi="Times New Roman" w:cs="Times New Roman"/>
          <w:sz w:val="28"/>
          <w:szCs w:val="28"/>
        </w:rPr>
        <w:t>направлен</w:t>
      </w:r>
      <w:r w:rsidR="00472A7F" w:rsidRPr="00684781">
        <w:rPr>
          <w:rFonts w:ascii="Times New Roman" w:hAnsi="Times New Roman" w:cs="Times New Roman"/>
          <w:sz w:val="28"/>
          <w:szCs w:val="28"/>
        </w:rPr>
        <w:t>а</w:t>
      </w:r>
      <w:r w:rsidR="00B21148" w:rsidRPr="00684781">
        <w:rPr>
          <w:rFonts w:ascii="Times New Roman" w:hAnsi="Times New Roman" w:cs="Times New Roman"/>
          <w:sz w:val="28"/>
          <w:szCs w:val="28"/>
        </w:rPr>
        <w:t xml:space="preserve"> на стимулирование активного долголетия, улучшение качества жизни, использование трудового потенциала старшего поколения.</w:t>
      </w:r>
      <w:r w:rsidR="00E96A13" w:rsidRPr="00684781">
        <w:rPr>
          <w:rFonts w:ascii="Times New Roman" w:hAnsi="Times New Roman" w:cs="Times New Roman"/>
          <w:sz w:val="28"/>
          <w:szCs w:val="28"/>
        </w:rPr>
        <w:t xml:space="preserve"> Министерству труда, занятости и социального развития необходимо сконцентрировать внимание на данной </w:t>
      </w:r>
      <w:r w:rsidR="00201CFB" w:rsidRPr="00684781">
        <w:rPr>
          <w:rFonts w:ascii="Times New Roman" w:hAnsi="Times New Roman" w:cs="Times New Roman"/>
          <w:sz w:val="28"/>
          <w:szCs w:val="28"/>
        </w:rPr>
        <w:t>с</w:t>
      </w:r>
      <w:r w:rsidR="00E96A13" w:rsidRPr="00684781">
        <w:rPr>
          <w:rFonts w:ascii="Times New Roman" w:hAnsi="Times New Roman" w:cs="Times New Roman"/>
          <w:sz w:val="28"/>
          <w:szCs w:val="28"/>
        </w:rPr>
        <w:t>тратегии.</w:t>
      </w:r>
    </w:p>
    <w:p w:rsidR="00C77752" w:rsidRPr="00684781" w:rsidRDefault="00055AF6" w:rsidP="000F17D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Социальная сфера – это та сторона жизни, которую не всегда можно измерить количественно, но от которой зависит моральный дух наших земляков. Поэтому мы должны неустанно держать руку на пульсе в вопросах образования, здравоохранения, социальной помощи. Проводя инвентаризацию и оптимизацию регионального бюджета, мы ориентируем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прежде всего на социальную сферу.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Уроки прошлых лет позволяют сделать выводы о том, что достижение динамичного экономического роста и социального развития общества без качественных изменений в системе образования невозможно.</w:t>
      </w:r>
      <w:r w:rsidR="00EB40AB" w:rsidRPr="00684781">
        <w:rPr>
          <w:rFonts w:ascii="Times New Roman" w:hAnsi="Times New Roman" w:cs="Times New Roman"/>
          <w:sz w:val="28"/>
          <w:szCs w:val="28"/>
        </w:rPr>
        <w:t xml:space="preserve"> О </w:t>
      </w:r>
      <w:r w:rsidR="00743CB5" w:rsidRPr="00684781">
        <w:rPr>
          <w:rFonts w:ascii="Times New Roman" w:hAnsi="Times New Roman" w:cs="Times New Roman"/>
          <w:sz w:val="28"/>
          <w:szCs w:val="28"/>
        </w:rPr>
        <w:t xml:space="preserve">глобальных </w:t>
      </w:r>
      <w:r w:rsidR="00EB40AB" w:rsidRPr="00684781">
        <w:rPr>
          <w:rFonts w:ascii="Times New Roman" w:hAnsi="Times New Roman" w:cs="Times New Roman"/>
          <w:sz w:val="28"/>
          <w:szCs w:val="28"/>
        </w:rPr>
        <w:t>проблемах образования и задачах перед региональными образовательными структурами я говорил на августовском педсовете. Скажу о планах на текущий год.</w:t>
      </w:r>
    </w:p>
    <w:p w:rsidR="00201CFB" w:rsidRPr="00684781" w:rsidRDefault="00201CFB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развитие образования в </w:t>
      </w:r>
      <w:proofErr w:type="gramStart"/>
      <w:r w:rsidR="00055AF6" w:rsidRPr="00684781">
        <w:rPr>
          <w:rFonts w:ascii="Times New Roman" w:hAnsi="Times New Roman" w:cs="Times New Roman"/>
          <w:sz w:val="28"/>
          <w:szCs w:val="28"/>
        </w:rPr>
        <w:t>регионе</w:t>
      </w:r>
      <w:proofErr w:type="gramEnd"/>
      <w:r w:rsidR="00055AF6" w:rsidRPr="00684781">
        <w:rPr>
          <w:rFonts w:ascii="Times New Roman" w:hAnsi="Times New Roman" w:cs="Times New Roman"/>
          <w:sz w:val="28"/>
          <w:szCs w:val="28"/>
        </w:rPr>
        <w:t xml:space="preserve"> уже инвестированы значительные средства. А в 2015 году бюджет системы образования Архангельской области составит около 17 млрд. рублей. Для нашего региона это </w:t>
      </w:r>
      <w:r w:rsidR="00325720" w:rsidRPr="00684781">
        <w:rPr>
          <w:rFonts w:ascii="Times New Roman" w:hAnsi="Times New Roman" w:cs="Times New Roman"/>
          <w:sz w:val="28"/>
          <w:szCs w:val="28"/>
        </w:rPr>
        <w:t>значительные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055AF6" w:rsidRPr="00684781">
        <w:rPr>
          <w:rFonts w:ascii="Times New Roman" w:hAnsi="Times New Roman" w:cs="Times New Roman"/>
          <w:sz w:val="28"/>
          <w:szCs w:val="28"/>
        </w:rPr>
        <w:lastRenderedPageBreak/>
        <w:t>средства.</w:t>
      </w:r>
      <w:r w:rsidR="00194E9D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325720" w:rsidRPr="00684781">
        <w:rPr>
          <w:rFonts w:ascii="Times New Roman" w:hAnsi="Times New Roman" w:cs="Times New Roman"/>
          <w:sz w:val="28"/>
          <w:szCs w:val="28"/>
        </w:rPr>
        <w:t>О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т органов и учреждений образования </w:t>
      </w:r>
      <w:r w:rsidR="00325720" w:rsidRPr="00684781">
        <w:rPr>
          <w:rFonts w:ascii="Times New Roman" w:hAnsi="Times New Roman" w:cs="Times New Roman"/>
          <w:sz w:val="28"/>
          <w:szCs w:val="28"/>
        </w:rPr>
        <w:t xml:space="preserve">потребуется </w:t>
      </w:r>
      <w:r w:rsidR="00055AF6" w:rsidRPr="00684781">
        <w:rPr>
          <w:rFonts w:ascii="Times New Roman" w:hAnsi="Times New Roman" w:cs="Times New Roman"/>
          <w:sz w:val="28"/>
          <w:szCs w:val="28"/>
        </w:rPr>
        <w:t>особ</w:t>
      </w:r>
      <w:r w:rsidR="00325720" w:rsidRPr="00684781">
        <w:rPr>
          <w:rFonts w:ascii="Times New Roman" w:hAnsi="Times New Roman" w:cs="Times New Roman"/>
          <w:sz w:val="28"/>
          <w:szCs w:val="28"/>
        </w:rPr>
        <w:t>ая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325720" w:rsidRPr="00684781">
        <w:rPr>
          <w:rFonts w:ascii="Times New Roman" w:hAnsi="Times New Roman" w:cs="Times New Roman"/>
          <w:sz w:val="28"/>
          <w:szCs w:val="28"/>
        </w:rPr>
        <w:t>ь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. Министерству образования и науки необходимо проработать вопрос создания объективной системы оценки качества образования и эффективности работы образовательных организаций. </w:t>
      </w:r>
    </w:p>
    <w:p w:rsidR="000A60A4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При разработке системы прошу учесть, что в центре внимания должна находиться личность ребенка и его здоровье - как нравственное, так и физическое.  </w:t>
      </w:r>
    </w:p>
    <w:p w:rsidR="00C4450F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Не будем забывать, что «образование – это конструирование душ». Поэтому не менее важным условием для разви</w:t>
      </w:r>
      <w:r w:rsidR="007B4F55" w:rsidRPr="00684781">
        <w:rPr>
          <w:rFonts w:ascii="Times New Roman" w:hAnsi="Times New Roman" w:cs="Times New Roman"/>
          <w:sz w:val="28"/>
          <w:szCs w:val="28"/>
        </w:rPr>
        <w:t>тия личности ребенка с учетом его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индивидуальных способностей является сфера дополнительного образования. </w:t>
      </w:r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Сегодня наши дети имеют возможность получать дополнительное образование по всем направлениям. В то же время современное развитие общества предполагает новые подходы к организации качественного дополнительного образования, укрепление материально-технической базы учреждений, использование инновационных форм и методов преподавания.</w:t>
      </w:r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Считаю целесообразным </w:t>
      </w:r>
      <w:r w:rsidR="006A5571" w:rsidRPr="00684781">
        <w:rPr>
          <w:rFonts w:ascii="Times New Roman" w:hAnsi="Times New Roman" w:cs="Times New Roman"/>
          <w:sz w:val="28"/>
          <w:szCs w:val="28"/>
        </w:rPr>
        <w:t xml:space="preserve">провести мониторинг наличия на территории области частных организаций по предоставлению </w:t>
      </w:r>
      <w:r w:rsidR="00671EED" w:rsidRPr="00684781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6A5571" w:rsidRPr="0068478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684781">
        <w:rPr>
          <w:rFonts w:ascii="Times New Roman" w:hAnsi="Times New Roman" w:cs="Times New Roman"/>
          <w:sz w:val="28"/>
          <w:szCs w:val="28"/>
        </w:rPr>
        <w:t xml:space="preserve">в целях разработки механизмов </w:t>
      </w:r>
      <w:r w:rsidR="006A5571" w:rsidRPr="00684781">
        <w:rPr>
          <w:rFonts w:ascii="Times New Roman" w:hAnsi="Times New Roman" w:cs="Times New Roman"/>
          <w:sz w:val="28"/>
          <w:szCs w:val="28"/>
        </w:rPr>
        <w:t xml:space="preserve">их </w:t>
      </w:r>
      <w:r w:rsidRPr="00684781">
        <w:rPr>
          <w:rFonts w:ascii="Times New Roman" w:hAnsi="Times New Roman" w:cs="Times New Roman"/>
          <w:sz w:val="28"/>
          <w:szCs w:val="28"/>
        </w:rPr>
        <w:t xml:space="preserve">финансирования. </w:t>
      </w:r>
      <w:r w:rsidR="006A5571" w:rsidRPr="00684781">
        <w:rPr>
          <w:rFonts w:ascii="Times New Roman" w:hAnsi="Times New Roman" w:cs="Times New Roman"/>
          <w:sz w:val="28"/>
          <w:szCs w:val="28"/>
        </w:rPr>
        <w:t>П</w:t>
      </w:r>
      <w:r w:rsidRPr="00684781">
        <w:rPr>
          <w:rFonts w:ascii="Times New Roman" w:hAnsi="Times New Roman" w:cs="Times New Roman"/>
          <w:sz w:val="28"/>
          <w:szCs w:val="28"/>
        </w:rPr>
        <w:t xml:space="preserve">рошу особое внимание уделить </w:t>
      </w:r>
      <w:r w:rsidR="006A5571" w:rsidRPr="00684781">
        <w:rPr>
          <w:rFonts w:ascii="Times New Roman" w:hAnsi="Times New Roman" w:cs="Times New Roman"/>
          <w:sz w:val="28"/>
          <w:szCs w:val="28"/>
        </w:rPr>
        <w:t xml:space="preserve">направлениям, </w:t>
      </w:r>
      <w:r w:rsidRPr="00684781">
        <w:rPr>
          <w:rFonts w:ascii="Times New Roman" w:hAnsi="Times New Roman" w:cs="Times New Roman"/>
          <w:sz w:val="28"/>
          <w:szCs w:val="28"/>
        </w:rPr>
        <w:t>наиболее востребованным современным обществом и современным подрастающим поколением</w:t>
      </w:r>
      <w:r w:rsidR="006A5571" w:rsidRPr="00684781">
        <w:rPr>
          <w:rFonts w:ascii="Times New Roman" w:hAnsi="Times New Roman" w:cs="Times New Roman"/>
          <w:sz w:val="28"/>
          <w:szCs w:val="28"/>
        </w:rPr>
        <w:t>:</w:t>
      </w:r>
      <w:r w:rsidRPr="00684781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6A5571" w:rsidRPr="00684781">
        <w:rPr>
          <w:rFonts w:ascii="Times New Roman" w:hAnsi="Times New Roman" w:cs="Times New Roman"/>
          <w:sz w:val="28"/>
          <w:szCs w:val="28"/>
        </w:rPr>
        <w:t>ому</w:t>
      </w:r>
      <w:r w:rsidRPr="00684781">
        <w:rPr>
          <w:rFonts w:ascii="Times New Roman" w:hAnsi="Times New Roman" w:cs="Times New Roman"/>
          <w:sz w:val="28"/>
          <w:szCs w:val="28"/>
        </w:rPr>
        <w:t xml:space="preserve">, </w:t>
      </w:r>
      <w:r w:rsidR="006A5571" w:rsidRPr="00684781">
        <w:rPr>
          <w:rFonts w:ascii="Times New Roman" w:hAnsi="Times New Roman" w:cs="Times New Roman"/>
          <w:sz w:val="28"/>
          <w:szCs w:val="28"/>
        </w:rPr>
        <w:t>техническому</w:t>
      </w:r>
      <w:r w:rsidRPr="00684781">
        <w:rPr>
          <w:rFonts w:ascii="Times New Roman" w:hAnsi="Times New Roman" w:cs="Times New Roman"/>
          <w:sz w:val="28"/>
          <w:szCs w:val="28"/>
        </w:rPr>
        <w:t>, конструкторско</w:t>
      </w:r>
      <w:r w:rsidR="006A5571" w:rsidRPr="00684781">
        <w:rPr>
          <w:rFonts w:ascii="Times New Roman" w:hAnsi="Times New Roman" w:cs="Times New Roman"/>
          <w:sz w:val="28"/>
          <w:szCs w:val="28"/>
        </w:rPr>
        <w:t>му,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6A5571" w:rsidRPr="00684781">
        <w:rPr>
          <w:rFonts w:ascii="Times New Roman" w:hAnsi="Times New Roman" w:cs="Times New Roman"/>
          <w:sz w:val="28"/>
          <w:szCs w:val="28"/>
        </w:rPr>
        <w:t>исследовательскому</w:t>
      </w:r>
      <w:r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Следует отметить, что сегодня у нас нет объективной картины занятости наших детей. Профильному министерству совместно с муниципальными органами управления образованием необходимо </w:t>
      </w:r>
      <w:r w:rsidR="006A5571" w:rsidRPr="00684781">
        <w:rPr>
          <w:rFonts w:ascii="Times New Roman" w:hAnsi="Times New Roman" w:cs="Times New Roman"/>
          <w:sz w:val="28"/>
          <w:szCs w:val="28"/>
        </w:rPr>
        <w:t>по</w:t>
      </w:r>
      <w:r w:rsidRPr="00684781">
        <w:rPr>
          <w:rFonts w:ascii="Times New Roman" w:hAnsi="Times New Roman" w:cs="Times New Roman"/>
          <w:sz w:val="28"/>
          <w:szCs w:val="28"/>
        </w:rPr>
        <w:t xml:space="preserve">работать над внедрением электронных систем учета контингента обучающихся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и дополнительном образовании. Такая система уже работает в полном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в дошкольном образовании.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 xml:space="preserve">Кроме учета занятости, внедрение электронной системы позволит сделать </w:t>
      </w:r>
      <w:r w:rsidR="00201CFB" w:rsidRPr="00684781">
        <w:rPr>
          <w:rFonts w:ascii="Times New Roman" w:hAnsi="Times New Roman" w:cs="Times New Roman"/>
          <w:sz w:val="28"/>
          <w:szCs w:val="28"/>
        </w:rPr>
        <w:t xml:space="preserve">услуги дополнительного образования </w:t>
      </w:r>
      <w:r w:rsidRPr="00684781">
        <w:rPr>
          <w:rFonts w:ascii="Times New Roman" w:hAnsi="Times New Roman" w:cs="Times New Roman"/>
          <w:sz w:val="28"/>
          <w:szCs w:val="28"/>
        </w:rPr>
        <w:t xml:space="preserve">более открытыми и доступными для школьников и их родителей. </w:t>
      </w:r>
      <w:proofErr w:type="gramEnd"/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полной мере должна заработать программа внеурочной деятельности детей при школах. Серьезным ограничением этому является вторая смена. </w:t>
      </w:r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области разработана программа строительства как школ, так и детских садов. В </w:t>
      </w:r>
      <w:r w:rsidR="00712351" w:rsidRPr="00684781">
        <w:rPr>
          <w:rFonts w:ascii="Times New Roman" w:hAnsi="Times New Roman" w:cs="Times New Roman"/>
          <w:sz w:val="28"/>
          <w:szCs w:val="28"/>
        </w:rPr>
        <w:t>2014</w:t>
      </w:r>
      <w:r w:rsidRPr="0068478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1CFB" w:rsidRPr="00684781">
        <w:rPr>
          <w:rFonts w:ascii="Times New Roman" w:hAnsi="Times New Roman" w:cs="Times New Roman"/>
          <w:sz w:val="28"/>
          <w:szCs w:val="28"/>
        </w:rPr>
        <w:t>ученики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Цигломени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и поселка Подюга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Коношского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района начали учиться в новых </w:t>
      </w:r>
      <w:r w:rsidR="00201CFB" w:rsidRPr="00684781">
        <w:rPr>
          <w:rFonts w:ascii="Times New Roman" w:hAnsi="Times New Roman" w:cs="Times New Roman"/>
          <w:sz w:val="28"/>
          <w:szCs w:val="28"/>
        </w:rPr>
        <w:t>школах</w:t>
      </w:r>
      <w:r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AF6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Однако </w:t>
      </w:r>
      <w:r w:rsidR="00201CFB" w:rsidRPr="00684781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Pr="00684781">
        <w:rPr>
          <w:rFonts w:ascii="Times New Roman" w:hAnsi="Times New Roman" w:cs="Times New Roman"/>
          <w:sz w:val="28"/>
          <w:szCs w:val="28"/>
        </w:rPr>
        <w:t>требует времени, а условия необходим</w:t>
      </w:r>
      <w:r w:rsidR="00201CFB" w:rsidRPr="00684781">
        <w:rPr>
          <w:rFonts w:ascii="Times New Roman" w:hAnsi="Times New Roman" w:cs="Times New Roman"/>
          <w:sz w:val="28"/>
          <w:szCs w:val="28"/>
        </w:rPr>
        <w:t>ы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201CFB" w:rsidRPr="00684781">
        <w:rPr>
          <w:rFonts w:ascii="Times New Roman" w:hAnsi="Times New Roman" w:cs="Times New Roman"/>
          <w:sz w:val="28"/>
          <w:szCs w:val="28"/>
        </w:rPr>
        <w:t>уже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сейчас. Поручаю областному министерству, органам местного самоуправления провести </w:t>
      </w:r>
      <w:r w:rsidR="00201CFB" w:rsidRPr="00684781">
        <w:rPr>
          <w:rFonts w:ascii="Times New Roman" w:hAnsi="Times New Roman" w:cs="Times New Roman"/>
          <w:sz w:val="28"/>
          <w:szCs w:val="28"/>
        </w:rPr>
        <w:t>ревизию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имеющихся </w:t>
      </w:r>
      <w:r w:rsidR="00201CFB" w:rsidRPr="00684781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684781">
        <w:rPr>
          <w:rFonts w:ascii="Times New Roman" w:hAnsi="Times New Roman" w:cs="Times New Roman"/>
          <w:sz w:val="28"/>
          <w:szCs w:val="28"/>
        </w:rPr>
        <w:t xml:space="preserve">площадей </w:t>
      </w:r>
      <w:r w:rsidR="00201CFB" w:rsidRPr="00684781">
        <w:rPr>
          <w:rFonts w:ascii="Times New Roman" w:hAnsi="Times New Roman" w:cs="Times New Roman"/>
          <w:sz w:val="28"/>
          <w:szCs w:val="28"/>
        </w:rPr>
        <w:t>для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их эффективного использования под учебные кабинеты, чтобы решить задачу обучения в одну смену. </w:t>
      </w:r>
    </w:p>
    <w:p w:rsidR="00E12E49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Образование детей с ограниченными возможностями здоровья – еще один предмет наше</w:t>
      </w:r>
      <w:r w:rsidR="006A5571" w:rsidRPr="00684781">
        <w:rPr>
          <w:rFonts w:ascii="Times New Roman" w:hAnsi="Times New Roman" w:cs="Times New Roman"/>
          <w:sz w:val="28"/>
          <w:szCs w:val="28"/>
        </w:rPr>
        <w:t>го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6A5571" w:rsidRPr="00684781">
        <w:rPr>
          <w:rFonts w:ascii="Times New Roman" w:hAnsi="Times New Roman" w:cs="Times New Roman"/>
          <w:sz w:val="28"/>
          <w:szCs w:val="28"/>
        </w:rPr>
        <w:t>внимания</w:t>
      </w:r>
      <w:r w:rsidRPr="00684781">
        <w:rPr>
          <w:rFonts w:ascii="Times New Roman" w:hAnsi="Times New Roman" w:cs="Times New Roman"/>
          <w:sz w:val="28"/>
          <w:szCs w:val="28"/>
        </w:rPr>
        <w:t xml:space="preserve">. </w:t>
      </w:r>
      <w:r w:rsidR="006A5571" w:rsidRPr="00684781">
        <w:rPr>
          <w:rFonts w:ascii="Times New Roman" w:hAnsi="Times New Roman" w:cs="Times New Roman"/>
          <w:sz w:val="28"/>
          <w:szCs w:val="28"/>
        </w:rPr>
        <w:t>Н</w:t>
      </w:r>
      <w:r w:rsidRPr="00684781">
        <w:rPr>
          <w:rFonts w:ascii="Times New Roman" w:hAnsi="Times New Roman" w:cs="Times New Roman"/>
          <w:sz w:val="28"/>
          <w:szCs w:val="28"/>
        </w:rPr>
        <w:t xml:space="preserve">а условиях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область принимает участие в реализации федеральной государственной программы «Доступная среда». На создание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области условий для образования детей-инвалидов из федерального и областного бюджетов выделено </w:t>
      </w:r>
      <w:r w:rsidR="00C4450F" w:rsidRPr="006847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4781">
        <w:rPr>
          <w:rFonts w:ascii="Times New Roman" w:hAnsi="Times New Roman" w:cs="Times New Roman"/>
          <w:sz w:val="28"/>
          <w:szCs w:val="28"/>
        </w:rPr>
        <w:t xml:space="preserve">48 </w:t>
      </w:r>
      <w:r w:rsidR="00955341" w:rsidRPr="00684781">
        <w:rPr>
          <w:rFonts w:ascii="Times New Roman" w:hAnsi="Times New Roman" w:cs="Times New Roman"/>
          <w:sz w:val="28"/>
          <w:szCs w:val="28"/>
        </w:rPr>
        <w:t>миллионов рубле</w:t>
      </w:r>
      <w:r w:rsidR="00CC3997" w:rsidRPr="00684781">
        <w:rPr>
          <w:rFonts w:ascii="Times New Roman" w:hAnsi="Times New Roman" w:cs="Times New Roman"/>
          <w:sz w:val="28"/>
          <w:szCs w:val="28"/>
        </w:rPr>
        <w:t>й</w:t>
      </w:r>
      <w:r w:rsidR="00955341" w:rsidRPr="00684781">
        <w:rPr>
          <w:rFonts w:ascii="Times New Roman" w:hAnsi="Times New Roman" w:cs="Times New Roman"/>
          <w:sz w:val="28"/>
          <w:szCs w:val="28"/>
        </w:rPr>
        <w:t>, что способствовало созданию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 20-ти школах </w:t>
      </w:r>
      <w:r w:rsidR="00955341" w:rsidRPr="00684781">
        <w:rPr>
          <w:rFonts w:ascii="Times New Roman" w:hAnsi="Times New Roman" w:cs="Times New Roman"/>
          <w:sz w:val="28"/>
          <w:szCs w:val="28"/>
        </w:rPr>
        <w:t>области универсальной «</w:t>
      </w:r>
      <w:proofErr w:type="spellStart"/>
      <w:r w:rsidR="00955341" w:rsidRPr="0068478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>» сред</w:t>
      </w:r>
      <w:r w:rsidR="00955341" w:rsidRPr="00684781">
        <w:rPr>
          <w:rFonts w:ascii="Times New Roman" w:hAnsi="Times New Roman" w:cs="Times New Roman"/>
          <w:sz w:val="28"/>
          <w:szCs w:val="28"/>
        </w:rPr>
        <w:t>ы и приобретению</w:t>
      </w:r>
      <w:r w:rsidRPr="00684781">
        <w:rPr>
          <w:rFonts w:ascii="Times New Roman" w:hAnsi="Times New Roman" w:cs="Times New Roman"/>
          <w:sz w:val="28"/>
          <w:szCs w:val="28"/>
        </w:rPr>
        <w:t xml:space="preserve"> реабилитационно</w:t>
      </w:r>
      <w:r w:rsidR="00955341" w:rsidRPr="00684781">
        <w:rPr>
          <w:rFonts w:ascii="Times New Roman" w:hAnsi="Times New Roman" w:cs="Times New Roman"/>
          <w:sz w:val="28"/>
          <w:szCs w:val="28"/>
        </w:rPr>
        <w:t>го</w:t>
      </w:r>
      <w:r w:rsidRPr="00684781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955341" w:rsidRPr="00684781">
        <w:rPr>
          <w:rFonts w:ascii="Times New Roman" w:hAnsi="Times New Roman" w:cs="Times New Roman"/>
          <w:sz w:val="28"/>
          <w:szCs w:val="28"/>
        </w:rPr>
        <w:t>я</w:t>
      </w:r>
      <w:r w:rsidRPr="00684781">
        <w:rPr>
          <w:rFonts w:ascii="Times New Roman" w:hAnsi="Times New Roman" w:cs="Times New Roman"/>
          <w:sz w:val="28"/>
          <w:szCs w:val="28"/>
        </w:rPr>
        <w:t>.</w:t>
      </w:r>
      <w:r w:rsidR="00955341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E12E49" w:rsidRPr="00684781">
        <w:rPr>
          <w:rFonts w:ascii="Times New Roman" w:hAnsi="Times New Roman" w:cs="Times New Roman"/>
          <w:sz w:val="28"/>
          <w:szCs w:val="28"/>
        </w:rPr>
        <w:t>Важно обеспечивать всестороннее образование детей с ограниченными возможностями здоровья и поддерживать их душевный комфорт.</w:t>
      </w:r>
    </w:p>
    <w:p w:rsidR="000A60A4" w:rsidRPr="00684781" w:rsidRDefault="00D77DE0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Большее внимание получат одаренные дети, требующие значительного объема занятий.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Поручаю министерству образования запустит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специальную программу по выявлению </w:t>
      </w:r>
      <w:r w:rsidR="00E71D5B" w:rsidRPr="00684781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Pr="00684781">
        <w:rPr>
          <w:rFonts w:ascii="Times New Roman" w:hAnsi="Times New Roman" w:cs="Times New Roman"/>
          <w:sz w:val="28"/>
          <w:szCs w:val="28"/>
        </w:rPr>
        <w:t xml:space="preserve">одаренных детей на всей территории области. </w:t>
      </w:r>
      <w:r w:rsidR="000A60A4" w:rsidRPr="00684781">
        <w:rPr>
          <w:rFonts w:ascii="Times New Roman" w:hAnsi="Times New Roman" w:cs="Times New Roman"/>
          <w:sz w:val="28"/>
          <w:szCs w:val="28"/>
        </w:rPr>
        <w:t>Не исключаю</w:t>
      </w:r>
      <w:r w:rsidR="00880809" w:rsidRPr="00684781">
        <w:rPr>
          <w:rFonts w:ascii="Times New Roman" w:hAnsi="Times New Roman" w:cs="Times New Roman"/>
          <w:sz w:val="28"/>
          <w:szCs w:val="28"/>
        </w:rPr>
        <w:t>, что уже в</w:t>
      </w:r>
      <w:r w:rsidR="000A60A4" w:rsidRPr="0068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0A4" w:rsidRPr="00684781">
        <w:rPr>
          <w:rFonts w:ascii="Times New Roman" w:hAnsi="Times New Roman" w:cs="Times New Roman"/>
          <w:sz w:val="28"/>
          <w:szCs w:val="28"/>
        </w:rPr>
        <w:t>это</w:t>
      </w:r>
      <w:r w:rsidR="00880809" w:rsidRPr="0068478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A60A4" w:rsidRPr="00684781">
        <w:rPr>
          <w:rFonts w:ascii="Times New Roman" w:hAnsi="Times New Roman" w:cs="Times New Roman"/>
          <w:sz w:val="28"/>
          <w:szCs w:val="28"/>
        </w:rPr>
        <w:t xml:space="preserve"> год</w:t>
      </w:r>
      <w:r w:rsidR="00880809" w:rsidRPr="00684781">
        <w:rPr>
          <w:rFonts w:ascii="Times New Roman" w:hAnsi="Times New Roman" w:cs="Times New Roman"/>
          <w:sz w:val="28"/>
          <w:szCs w:val="28"/>
        </w:rPr>
        <w:t>у</w:t>
      </w:r>
      <w:r w:rsidR="000A60A4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465E99" w:rsidRPr="00684781">
        <w:rPr>
          <w:rFonts w:ascii="Times New Roman" w:hAnsi="Times New Roman" w:cs="Times New Roman"/>
          <w:sz w:val="28"/>
          <w:szCs w:val="28"/>
        </w:rPr>
        <w:t>будет учреждена</w:t>
      </w:r>
      <w:r w:rsidR="000A60A4" w:rsidRPr="00684781">
        <w:rPr>
          <w:rFonts w:ascii="Times New Roman" w:hAnsi="Times New Roman" w:cs="Times New Roman"/>
          <w:sz w:val="28"/>
          <w:szCs w:val="28"/>
        </w:rPr>
        <w:t xml:space="preserve"> губернаторск</w:t>
      </w:r>
      <w:r w:rsidR="00880809" w:rsidRPr="00684781">
        <w:rPr>
          <w:rFonts w:ascii="Times New Roman" w:hAnsi="Times New Roman" w:cs="Times New Roman"/>
          <w:sz w:val="28"/>
          <w:szCs w:val="28"/>
        </w:rPr>
        <w:t>ая</w:t>
      </w:r>
      <w:r w:rsidR="000A60A4" w:rsidRPr="00684781">
        <w:rPr>
          <w:rFonts w:ascii="Times New Roman" w:hAnsi="Times New Roman" w:cs="Times New Roman"/>
          <w:sz w:val="28"/>
          <w:szCs w:val="28"/>
        </w:rPr>
        <w:t xml:space="preserve"> стипендия</w:t>
      </w:r>
      <w:r w:rsidR="00880809" w:rsidRPr="00684781">
        <w:rPr>
          <w:rFonts w:ascii="Times New Roman" w:hAnsi="Times New Roman" w:cs="Times New Roman"/>
          <w:sz w:val="28"/>
          <w:szCs w:val="28"/>
        </w:rPr>
        <w:t xml:space="preserve">, покрывающая дополнительные расходы </w:t>
      </w:r>
      <w:r w:rsidR="00201CFB" w:rsidRPr="00684781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880809" w:rsidRPr="00684781">
        <w:rPr>
          <w:rFonts w:ascii="Times New Roman" w:hAnsi="Times New Roman" w:cs="Times New Roman"/>
          <w:sz w:val="28"/>
          <w:szCs w:val="28"/>
        </w:rPr>
        <w:t>на образование одаренных детей.</w:t>
      </w:r>
    </w:p>
    <w:p w:rsidR="008D5CD2" w:rsidRPr="00684781" w:rsidRDefault="00D77DE0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Все запросы на дополнительное углубленное образование должны быть удовлетворены, при отсутствии надлежащих возможностей на местах - за счет систем онлайн - образования. </w:t>
      </w:r>
    </w:p>
    <w:p w:rsidR="000A60A4" w:rsidRPr="00684781" w:rsidRDefault="00671EED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Принципиальное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значение для развития экономики Архангельской области имеет система </w:t>
      </w:r>
      <w:r w:rsidR="00E12E49" w:rsidRPr="00684781">
        <w:rPr>
          <w:rFonts w:ascii="Times New Roman" w:hAnsi="Times New Roman" w:cs="Times New Roman"/>
          <w:sz w:val="28"/>
          <w:szCs w:val="28"/>
        </w:rPr>
        <w:t>профессионального образования, которое не должно быть оторвано от производственной базы.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E12E49" w:rsidRPr="00684781">
        <w:rPr>
          <w:rFonts w:ascii="Times New Roman" w:hAnsi="Times New Roman" w:cs="Times New Roman"/>
          <w:sz w:val="28"/>
          <w:szCs w:val="28"/>
        </w:rPr>
        <w:t>Отсюда, верным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направлением является выбор кластерной структуры данной системы, формирование ядра мощных</w:t>
      </w:r>
      <w:r w:rsidR="001172FE" w:rsidRPr="0068478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, оснащенных самым современным учебно-лабораторным оборудованием, </w:t>
      </w:r>
      <w:r w:rsidR="001172FE" w:rsidRPr="00684781">
        <w:rPr>
          <w:rFonts w:ascii="Times New Roman" w:hAnsi="Times New Roman" w:cs="Times New Roman"/>
          <w:sz w:val="28"/>
          <w:szCs w:val="28"/>
        </w:rPr>
        <w:t>с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высококвалифицированны</w:t>
      </w:r>
      <w:r w:rsidR="001172FE" w:rsidRPr="00684781">
        <w:rPr>
          <w:rFonts w:ascii="Times New Roman" w:hAnsi="Times New Roman" w:cs="Times New Roman"/>
          <w:sz w:val="28"/>
          <w:szCs w:val="28"/>
        </w:rPr>
        <w:t>ми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1172FE" w:rsidRPr="00684781">
        <w:rPr>
          <w:rFonts w:ascii="Times New Roman" w:hAnsi="Times New Roman" w:cs="Times New Roman"/>
          <w:sz w:val="28"/>
          <w:szCs w:val="28"/>
        </w:rPr>
        <w:t>ми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 кадр</w:t>
      </w:r>
      <w:r w:rsidR="001172FE" w:rsidRPr="00684781">
        <w:rPr>
          <w:rFonts w:ascii="Times New Roman" w:hAnsi="Times New Roman" w:cs="Times New Roman"/>
          <w:sz w:val="28"/>
          <w:szCs w:val="28"/>
        </w:rPr>
        <w:t>ами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. Внедряется сетевая форма реализации образовательных программ. </w:t>
      </w:r>
    </w:p>
    <w:p w:rsidR="00055AF6" w:rsidRPr="00684781" w:rsidRDefault="00E12E49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С развитием науки связано б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ольшинство перспективных проектов по освоению Арктики. Поэтому для региона важно иметь развитый научно-образовательный комплекс. В этой связи логичными являются усилия Правительства области по сохранению профильных образовательных </w:t>
      </w:r>
      <w:r w:rsidR="00055AF6"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среднего профессионального образования, </w:t>
      </w:r>
      <w:r w:rsidR="00D42247" w:rsidRPr="00684781">
        <w:rPr>
          <w:rFonts w:ascii="Times New Roman" w:hAnsi="Times New Roman" w:cs="Times New Roman"/>
          <w:sz w:val="28"/>
          <w:szCs w:val="28"/>
        </w:rPr>
        <w:t xml:space="preserve">по </w:t>
      </w:r>
      <w:r w:rsidR="00055AF6" w:rsidRPr="00684781">
        <w:rPr>
          <w:rFonts w:ascii="Times New Roman" w:hAnsi="Times New Roman" w:cs="Times New Roman"/>
          <w:sz w:val="28"/>
          <w:szCs w:val="28"/>
        </w:rPr>
        <w:t xml:space="preserve">поддержке САФУ и СГМУ, по укреплению архангельского академического центра. </w:t>
      </w:r>
    </w:p>
    <w:p w:rsidR="000A60A4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 декабре 2014 года по нашей инициативе, при поддержке Российской академии наук</w:t>
      </w:r>
      <w:r w:rsidR="00B038C8" w:rsidRPr="00684781">
        <w:rPr>
          <w:rFonts w:ascii="Times New Roman" w:hAnsi="Times New Roman" w:cs="Times New Roman"/>
          <w:sz w:val="28"/>
          <w:szCs w:val="28"/>
        </w:rPr>
        <w:t xml:space="preserve"> 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Ломоносовского фонда Федеральн</w:t>
      </w:r>
      <w:r w:rsidR="00B038C8" w:rsidRPr="00684781">
        <w:rPr>
          <w:rFonts w:ascii="Times New Roman" w:hAnsi="Times New Roman" w:cs="Times New Roman"/>
          <w:sz w:val="28"/>
          <w:szCs w:val="28"/>
        </w:rPr>
        <w:t>ым</w:t>
      </w:r>
      <w:r w:rsidRPr="00684781"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="00B038C8" w:rsidRPr="00684781">
        <w:rPr>
          <w:rFonts w:ascii="Times New Roman" w:hAnsi="Times New Roman" w:cs="Times New Roman"/>
          <w:sz w:val="28"/>
          <w:szCs w:val="28"/>
        </w:rPr>
        <w:t>м</w:t>
      </w:r>
      <w:r w:rsidRPr="00684781">
        <w:rPr>
          <w:rFonts w:ascii="Times New Roman" w:hAnsi="Times New Roman" w:cs="Times New Roman"/>
          <w:sz w:val="28"/>
          <w:szCs w:val="28"/>
        </w:rPr>
        <w:t xml:space="preserve"> научных организаций </w:t>
      </w:r>
      <w:r w:rsidR="00B038C8" w:rsidRPr="0068478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84781">
        <w:rPr>
          <w:rFonts w:ascii="Times New Roman" w:hAnsi="Times New Roman" w:cs="Times New Roman"/>
          <w:sz w:val="28"/>
          <w:szCs w:val="28"/>
        </w:rPr>
        <w:t>одобр</w:t>
      </w:r>
      <w:r w:rsidR="00B038C8" w:rsidRPr="00684781">
        <w:rPr>
          <w:rFonts w:ascii="Times New Roman" w:hAnsi="Times New Roman" w:cs="Times New Roman"/>
          <w:sz w:val="28"/>
          <w:szCs w:val="28"/>
        </w:rPr>
        <w:t>ено</w:t>
      </w:r>
      <w:r w:rsidRPr="00684781">
        <w:rPr>
          <w:rFonts w:ascii="Times New Roman" w:hAnsi="Times New Roman" w:cs="Times New Roman"/>
          <w:sz w:val="28"/>
          <w:szCs w:val="28"/>
        </w:rPr>
        <w:t xml:space="preserve"> решение о создании в Архангельске Федерального центра комплексных исследований Арктики. </w:t>
      </w:r>
    </w:p>
    <w:p w:rsidR="00B46164" w:rsidRPr="00684781" w:rsidRDefault="00055AF6" w:rsidP="00055A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При успешной реализации задуманного Архангельск станет единственным северным городом, в котором будет сосредоточена научно-образовательная инфраструктура федерального значения, нацеленная на изучение и освоение Арктики. </w:t>
      </w:r>
    </w:p>
    <w:p w:rsidR="00904D20" w:rsidRPr="00684781" w:rsidRDefault="00904D20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Коллеги! В последние годы сделано многое и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регионального здравоохранения. Сформированная трехуровневая система здравоохранения доказала свою эффективность. Закономерным результатом этой серьезной работы стало сохранение положительной динамики основных показателей здоровья населения и деятельности всей системы здравоохранения.</w:t>
      </w:r>
    </w:p>
    <w:p w:rsidR="000A60A4" w:rsidRPr="00684781" w:rsidRDefault="00904D20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этом году мы </w:t>
      </w:r>
      <w:r w:rsidR="00D42247" w:rsidRPr="00684781">
        <w:rPr>
          <w:rFonts w:ascii="Times New Roman" w:hAnsi="Times New Roman" w:cs="Times New Roman"/>
          <w:sz w:val="28"/>
          <w:szCs w:val="28"/>
        </w:rPr>
        <w:t xml:space="preserve">продолжим </w:t>
      </w:r>
      <w:r w:rsidRPr="00684781">
        <w:rPr>
          <w:rFonts w:ascii="Times New Roman" w:hAnsi="Times New Roman" w:cs="Times New Roman"/>
          <w:sz w:val="28"/>
          <w:szCs w:val="28"/>
        </w:rPr>
        <w:t>разви</w:t>
      </w:r>
      <w:r w:rsidR="00D42247" w:rsidRPr="00684781">
        <w:rPr>
          <w:rFonts w:ascii="Times New Roman" w:hAnsi="Times New Roman" w:cs="Times New Roman"/>
          <w:sz w:val="28"/>
          <w:szCs w:val="28"/>
        </w:rPr>
        <w:t xml:space="preserve">тие </w:t>
      </w:r>
      <w:r w:rsidRPr="00684781">
        <w:rPr>
          <w:rFonts w:ascii="Times New Roman" w:hAnsi="Times New Roman" w:cs="Times New Roman"/>
          <w:sz w:val="28"/>
          <w:szCs w:val="28"/>
        </w:rPr>
        <w:t>здравоохранени</w:t>
      </w:r>
      <w:r w:rsidR="00201CFB" w:rsidRPr="00684781">
        <w:rPr>
          <w:rFonts w:ascii="Times New Roman" w:hAnsi="Times New Roman" w:cs="Times New Roman"/>
          <w:sz w:val="28"/>
          <w:szCs w:val="28"/>
        </w:rPr>
        <w:t>я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по нескольким основным направлениям. Напомню, что 2015 год объявлен Президентом России национальным годом борьбы с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заболеваниями. </w:t>
      </w:r>
    </w:p>
    <w:p w:rsidR="000A60A4" w:rsidRPr="00684781" w:rsidRDefault="00201CFB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Однако</w:t>
      </w:r>
      <w:r w:rsidR="00D42247" w:rsidRPr="00684781">
        <w:rPr>
          <w:rFonts w:ascii="Times New Roman" w:hAnsi="Times New Roman" w:cs="Times New Roman"/>
          <w:sz w:val="28"/>
          <w:szCs w:val="28"/>
        </w:rPr>
        <w:t xml:space="preserve"> неправильно было б</w:t>
      </w:r>
      <w:r w:rsidR="00C4450F" w:rsidRPr="00684781">
        <w:rPr>
          <w:rFonts w:ascii="Times New Roman" w:hAnsi="Times New Roman" w:cs="Times New Roman"/>
          <w:sz w:val="28"/>
          <w:szCs w:val="28"/>
        </w:rPr>
        <w:t>ы во всем уповать на медицину,</w:t>
      </w:r>
      <w:r w:rsidR="00D42247" w:rsidRPr="00684781">
        <w:rPr>
          <w:rFonts w:ascii="Times New Roman" w:hAnsi="Times New Roman" w:cs="Times New Roman"/>
          <w:sz w:val="28"/>
          <w:szCs w:val="28"/>
        </w:rPr>
        <w:t xml:space="preserve"> ведь зачастую многое зависит от самого человека. </w:t>
      </w:r>
    </w:p>
    <w:p w:rsidR="009E637C" w:rsidRPr="00684781" w:rsidRDefault="00D42247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К примеру, главные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684781">
        <w:rPr>
          <w:rFonts w:ascii="Times New Roman" w:hAnsi="Times New Roman" w:cs="Times New Roman"/>
          <w:sz w:val="28"/>
          <w:szCs w:val="28"/>
        </w:rPr>
        <w:t xml:space="preserve">ы инсультов и инфарктов 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хорошо </w:t>
      </w:r>
      <w:proofErr w:type="gramStart"/>
      <w:r w:rsidR="00904D20" w:rsidRPr="00684781">
        <w:rPr>
          <w:rFonts w:ascii="Times New Roman" w:hAnsi="Times New Roman" w:cs="Times New Roman"/>
          <w:sz w:val="28"/>
          <w:szCs w:val="28"/>
        </w:rPr>
        <w:t>известны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 довольно банальны</w:t>
      </w:r>
      <w:proofErr w:type="gramEnd"/>
      <w:r w:rsidR="00904D20" w:rsidRPr="00684781">
        <w:rPr>
          <w:rFonts w:ascii="Times New Roman" w:hAnsi="Times New Roman" w:cs="Times New Roman"/>
          <w:sz w:val="28"/>
          <w:szCs w:val="28"/>
        </w:rPr>
        <w:t xml:space="preserve"> –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904D20" w:rsidRPr="00684781">
        <w:rPr>
          <w:rFonts w:ascii="Times New Roman" w:hAnsi="Times New Roman" w:cs="Times New Roman"/>
          <w:sz w:val="28"/>
          <w:szCs w:val="28"/>
        </w:rPr>
        <w:t>неправильное питание, физическая инертность</w:t>
      </w:r>
      <w:r w:rsidR="009E637C" w:rsidRPr="00684781">
        <w:rPr>
          <w:rFonts w:ascii="Times New Roman" w:hAnsi="Times New Roman" w:cs="Times New Roman"/>
          <w:sz w:val="28"/>
          <w:szCs w:val="28"/>
        </w:rPr>
        <w:t xml:space="preserve">, </w:t>
      </w:r>
      <w:r w:rsidR="00904D20" w:rsidRPr="00684781">
        <w:rPr>
          <w:rFonts w:ascii="Times New Roman" w:hAnsi="Times New Roman" w:cs="Times New Roman"/>
          <w:sz w:val="28"/>
          <w:szCs w:val="28"/>
        </w:rPr>
        <w:t>курение.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Полагаю, что каждому человеку надо более ответственно подходить к </w:t>
      </w:r>
      <w:r w:rsidR="009E637C" w:rsidRPr="00684781">
        <w:rPr>
          <w:rFonts w:ascii="Times New Roman" w:hAnsi="Times New Roman" w:cs="Times New Roman"/>
          <w:sz w:val="28"/>
          <w:szCs w:val="28"/>
        </w:rPr>
        <w:t xml:space="preserve">самочувствию. А </w:t>
      </w:r>
      <w:r w:rsidR="00904D20" w:rsidRPr="00684781">
        <w:rPr>
          <w:rFonts w:ascii="Times New Roman" w:hAnsi="Times New Roman" w:cs="Times New Roman"/>
          <w:sz w:val="28"/>
          <w:szCs w:val="28"/>
        </w:rPr>
        <w:t>мы</w:t>
      </w:r>
      <w:r w:rsidR="009E637C" w:rsidRPr="00684781">
        <w:rPr>
          <w:rFonts w:ascii="Times New Roman" w:hAnsi="Times New Roman" w:cs="Times New Roman"/>
          <w:sz w:val="28"/>
          <w:szCs w:val="28"/>
        </w:rPr>
        <w:t>, в свою очередь,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9E637C" w:rsidRPr="00684781">
        <w:rPr>
          <w:rFonts w:ascii="Times New Roman" w:hAnsi="Times New Roman" w:cs="Times New Roman"/>
          <w:sz w:val="28"/>
          <w:szCs w:val="28"/>
        </w:rPr>
        <w:t xml:space="preserve">должны разработать механизмы </w:t>
      </w:r>
      <w:proofErr w:type="gramStart"/>
      <w:r w:rsidR="009E637C" w:rsidRPr="006847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E637C" w:rsidRPr="0068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D20" w:rsidRPr="00684781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="00904D20" w:rsidRPr="00684781">
        <w:rPr>
          <w:rFonts w:ascii="Times New Roman" w:hAnsi="Times New Roman" w:cs="Times New Roman"/>
          <w:sz w:val="28"/>
          <w:szCs w:val="28"/>
        </w:rPr>
        <w:t xml:space="preserve"> интереса северян к собственному здоровью, </w:t>
      </w:r>
      <w:r w:rsidR="009E637C" w:rsidRPr="00684781">
        <w:rPr>
          <w:rFonts w:ascii="Times New Roman" w:hAnsi="Times New Roman" w:cs="Times New Roman"/>
          <w:sz w:val="28"/>
          <w:szCs w:val="28"/>
        </w:rPr>
        <w:t xml:space="preserve">а также для </w:t>
      </w:r>
      <w:r w:rsidR="00904D20" w:rsidRPr="00684781">
        <w:rPr>
          <w:rFonts w:ascii="Times New Roman" w:hAnsi="Times New Roman" w:cs="Times New Roman"/>
          <w:sz w:val="28"/>
          <w:szCs w:val="28"/>
        </w:rPr>
        <w:t>профилактик</w:t>
      </w:r>
      <w:r w:rsidR="009E637C" w:rsidRPr="00684781">
        <w:rPr>
          <w:rFonts w:ascii="Times New Roman" w:hAnsi="Times New Roman" w:cs="Times New Roman"/>
          <w:sz w:val="28"/>
          <w:szCs w:val="28"/>
        </w:rPr>
        <w:t>и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и ранне</w:t>
      </w:r>
      <w:r w:rsidR="009E637C" w:rsidRPr="00684781">
        <w:rPr>
          <w:rFonts w:ascii="Times New Roman" w:hAnsi="Times New Roman" w:cs="Times New Roman"/>
          <w:sz w:val="28"/>
          <w:szCs w:val="28"/>
        </w:rPr>
        <w:t>го выявления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="008D5CD2" w:rsidRPr="00684781">
        <w:rPr>
          <w:rFonts w:ascii="Times New Roman" w:hAnsi="Times New Roman" w:cs="Times New Roman"/>
          <w:sz w:val="28"/>
          <w:szCs w:val="28"/>
        </w:rPr>
        <w:t>.</w:t>
      </w:r>
    </w:p>
    <w:p w:rsidR="002D6519" w:rsidRPr="00684781" w:rsidRDefault="002D6519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Сельское здравоохранение держится на фельдшерах, именно они оказывают помощь в сельской глубинке и детям</w:t>
      </w:r>
      <w:r w:rsidR="00201CFB" w:rsidRPr="00684781">
        <w:rPr>
          <w:rFonts w:ascii="Times New Roman" w:hAnsi="Times New Roman" w:cs="Times New Roman"/>
          <w:sz w:val="28"/>
          <w:szCs w:val="28"/>
        </w:rPr>
        <w:t>,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 взрослым. </w:t>
      </w:r>
      <w:r w:rsidR="00E3125F" w:rsidRPr="00684781">
        <w:rPr>
          <w:rFonts w:ascii="Times New Roman" w:hAnsi="Times New Roman" w:cs="Times New Roman"/>
          <w:sz w:val="28"/>
          <w:szCs w:val="28"/>
        </w:rPr>
        <w:t>С</w:t>
      </w:r>
      <w:r w:rsidRPr="00684781">
        <w:rPr>
          <w:rFonts w:ascii="Times New Roman" w:hAnsi="Times New Roman" w:cs="Times New Roman"/>
          <w:sz w:val="28"/>
          <w:szCs w:val="28"/>
        </w:rPr>
        <w:t xml:space="preserve"> учетом сложной кадровой ситуации в здравоохранении надо делать ставку на подготовку фельдшеров</w:t>
      </w:r>
      <w:r w:rsidR="00CC3997" w:rsidRPr="00684781">
        <w:rPr>
          <w:rFonts w:ascii="Times New Roman" w:hAnsi="Times New Roman" w:cs="Times New Roman"/>
          <w:sz w:val="28"/>
          <w:szCs w:val="28"/>
        </w:rPr>
        <w:t>. С</w:t>
      </w:r>
      <w:r w:rsidRPr="00684781">
        <w:rPr>
          <w:rFonts w:ascii="Times New Roman" w:hAnsi="Times New Roman" w:cs="Times New Roman"/>
          <w:sz w:val="28"/>
          <w:szCs w:val="28"/>
        </w:rPr>
        <w:t>читаю целесообразным разработать программу «Земский фельдшер Поморья», предусмотрев</w:t>
      </w:r>
      <w:r w:rsidR="00201CFB" w:rsidRPr="00684781">
        <w:rPr>
          <w:rFonts w:ascii="Times New Roman" w:hAnsi="Times New Roman" w:cs="Times New Roman"/>
          <w:sz w:val="28"/>
          <w:szCs w:val="28"/>
        </w:rPr>
        <w:t>: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 нашей стороны - соответствующие денежные выплаты за счет областного бюджета</w:t>
      </w:r>
      <w:r w:rsidR="003F4B8F" w:rsidRPr="00684781">
        <w:rPr>
          <w:rFonts w:ascii="Times New Roman" w:hAnsi="Times New Roman" w:cs="Times New Roman"/>
          <w:sz w:val="28"/>
          <w:szCs w:val="28"/>
        </w:rPr>
        <w:t xml:space="preserve">, 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3F4B8F" w:rsidRPr="00684781">
        <w:rPr>
          <w:rFonts w:ascii="Times New Roman" w:hAnsi="Times New Roman" w:cs="Times New Roman"/>
          <w:sz w:val="28"/>
          <w:szCs w:val="28"/>
        </w:rPr>
        <w:t xml:space="preserve">со стороны специалиста - </w:t>
      </w:r>
      <w:r w:rsidRPr="00684781">
        <w:rPr>
          <w:rFonts w:ascii="Times New Roman" w:hAnsi="Times New Roman" w:cs="Times New Roman"/>
          <w:sz w:val="28"/>
          <w:szCs w:val="28"/>
        </w:rPr>
        <w:t xml:space="preserve">обязательство отработать 5 лет. </w:t>
      </w:r>
      <w:r w:rsidR="008D5CD2" w:rsidRPr="00684781">
        <w:rPr>
          <w:rFonts w:ascii="Times New Roman" w:hAnsi="Times New Roman" w:cs="Times New Roman"/>
          <w:sz w:val="28"/>
          <w:szCs w:val="28"/>
        </w:rPr>
        <w:t>При этом</w:t>
      </w:r>
      <w:r w:rsidR="003F4BB5" w:rsidRPr="00684781">
        <w:rPr>
          <w:rFonts w:ascii="Times New Roman" w:hAnsi="Times New Roman" w:cs="Times New Roman"/>
          <w:sz w:val="28"/>
          <w:szCs w:val="28"/>
        </w:rPr>
        <w:t xml:space="preserve"> программа «Земский доктор» так</w:t>
      </w:r>
      <w:r w:rsidR="008D5CD2" w:rsidRPr="00684781">
        <w:rPr>
          <w:rFonts w:ascii="Times New Roman" w:hAnsi="Times New Roman" w:cs="Times New Roman"/>
          <w:sz w:val="28"/>
          <w:szCs w:val="28"/>
        </w:rPr>
        <w:t>же должна быть продолжена.</w:t>
      </w:r>
    </w:p>
    <w:p w:rsidR="00904D20" w:rsidRPr="00684781" w:rsidRDefault="00904D20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Рождение ребенка справедливо называют чудом. Именно дети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наполняют нашу жизнь смыслом и делают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наш род «бессмертным». Поэтому нам необходимо продолжить работу над снижением уровня младенческой смертности. В 2014 году впервые уровень младенческо</w:t>
      </w:r>
      <w:r w:rsidR="00AB6B27" w:rsidRPr="00684781">
        <w:rPr>
          <w:rFonts w:ascii="Times New Roman" w:hAnsi="Times New Roman" w:cs="Times New Roman"/>
          <w:sz w:val="28"/>
          <w:szCs w:val="28"/>
        </w:rPr>
        <w:t xml:space="preserve">й смертности в регионе снизился, </w:t>
      </w:r>
      <w:r w:rsidRPr="00684781">
        <w:rPr>
          <w:rFonts w:ascii="Times New Roman" w:hAnsi="Times New Roman" w:cs="Times New Roman"/>
          <w:sz w:val="28"/>
          <w:szCs w:val="28"/>
        </w:rPr>
        <w:t>став ниже общероссийского.</w:t>
      </w:r>
    </w:p>
    <w:p w:rsidR="00904D20" w:rsidRPr="00684781" w:rsidRDefault="00C962EC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Для улучшения э</w:t>
      </w:r>
      <w:r w:rsidR="00904D20" w:rsidRPr="00684781">
        <w:rPr>
          <w:rFonts w:ascii="Times New Roman" w:hAnsi="Times New Roman" w:cs="Times New Roman"/>
          <w:sz w:val="28"/>
          <w:szCs w:val="28"/>
        </w:rPr>
        <w:t>то</w:t>
      </w:r>
      <w:r w:rsidRPr="00684781">
        <w:rPr>
          <w:rFonts w:ascii="Times New Roman" w:hAnsi="Times New Roman" w:cs="Times New Roman"/>
          <w:sz w:val="28"/>
          <w:szCs w:val="28"/>
        </w:rPr>
        <w:t>го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684781">
        <w:rPr>
          <w:rFonts w:ascii="Times New Roman" w:hAnsi="Times New Roman" w:cs="Times New Roman"/>
          <w:sz w:val="28"/>
          <w:szCs w:val="28"/>
        </w:rPr>
        <w:t>а нет предела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. Уверен, что появление в </w:t>
      </w:r>
      <w:proofErr w:type="gramStart"/>
      <w:r w:rsidR="00904D20" w:rsidRPr="00684781">
        <w:rPr>
          <w:rFonts w:ascii="Times New Roman" w:hAnsi="Times New Roman" w:cs="Times New Roman"/>
          <w:sz w:val="28"/>
          <w:szCs w:val="28"/>
        </w:rPr>
        <w:t>регионе</w:t>
      </w:r>
      <w:proofErr w:type="gramEnd"/>
      <w:r w:rsidR="00904D20" w:rsidRPr="00684781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="003F4B8F" w:rsidRPr="00684781">
        <w:rPr>
          <w:rFonts w:ascii="Times New Roman" w:hAnsi="Times New Roman" w:cs="Times New Roman"/>
          <w:sz w:val="28"/>
          <w:szCs w:val="28"/>
        </w:rPr>
        <w:t>о</w:t>
      </w:r>
      <w:r w:rsidR="00904D20" w:rsidRPr="00684781">
        <w:rPr>
          <w:rFonts w:ascii="Times New Roman" w:hAnsi="Times New Roman" w:cs="Times New Roman"/>
          <w:sz w:val="28"/>
          <w:szCs w:val="28"/>
        </w:rPr>
        <w:t>го перинатального центра поможет решить проблему со снижением материнской и младенческой смертности, а также значительно улучшит условия пребывания в стационаре женщин и новорождённых, снизит риск госпитальных инфекций. Перинатальный центр строится на базе Архангельской</w:t>
      </w:r>
      <w:r w:rsidR="003F4B8F" w:rsidRPr="00684781">
        <w:rPr>
          <w:rFonts w:ascii="Times New Roman" w:hAnsi="Times New Roman" w:cs="Times New Roman"/>
          <w:sz w:val="28"/>
          <w:szCs w:val="28"/>
        </w:rPr>
        <w:t xml:space="preserve"> областной клинической больницы. М</w:t>
      </w:r>
      <w:r w:rsidR="00904D20" w:rsidRPr="00684781">
        <w:rPr>
          <w:rFonts w:ascii="Times New Roman" w:hAnsi="Times New Roman" w:cs="Times New Roman"/>
          <w:sz w:val="28"/>
          <w:szCs w:val="28"/>
        </w:rPr>
        <w:t>ин</w:t>
      </w:r>
      <w:r w:rsidR="00857A50" w:rsidRPr="00684781">
        <w:rPr>
          <w:rFonts w:ascii="Times New Roman" w:hAnsi="Times New Roman" w:cs="Times New Roman"/>
          <w:sz w:val="28"/>
          <w:szCs w:val="28"/>
        </w:rPr>
        <w:t xml:space="preserve">истерству </w:t>
      </w:r>
      <w:r w:rsidR="00904D20" w:rsidRPr="00684781">
        <w:rPr>
          <w:rFonts w:ascii="Times New Roman" w:hAnsi="Times New Roman" w:cs="Times New Roman"/>
          <w:sz w:val="28"/>
          <w:szCs w:val="28"/>
        </w:rPr>
        <w:t>здрав</w:t>
      </w:r>
      <w:r w:rsidR="00857A50" w:rsidRPr="00684781">
        <w:rPr>
          <w:rFonts w:ascii="Times New Roman" w:hAnsi="Times New Roman" w:cs="Times New Roman"/>
          <w:sz w:val="28"/>
          <w:szCs w:val="28"/>
        </w:rPr>
        <w:t>оохранения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поручаю обеспечить подготовку </w:t>
      </w:r>
      <w:r w:rsidRPr="00684781">
        <w:rPr>
          <w:rFonts w:ascii="Times New Roman" w:hAnsi="Times New Roman" w:cs="Times New Roman"/>
          <w:sz w:val="28"/>
          <w:szCs w:val="28"/>
        </w:rPr>
        <w:t>высоко</w:t>
      </w:r>
      <w:r w:rsidR="008A4FE6" w:rsidRPr="00684781">
        <w:rPr>
          <w:rFonts w:ascii="Times New Roman" w:hAnsi="Times New Roman" w:cs="Times New Roman"/>
          <w:sz w:val="28"/>
          <w:szCs w:val="28"/>
        </w:rPr>
        <w:t>квалифицированных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кадров для работы в </w:t>
      </w:r>
      <w:proofErr w:type="gramStart"/>
      <w:r w:rsidR="00904D20" w:rsidRPr="00684781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="00904D20" w:rsidRPr="00684781">
        <w:rPr>
          <w:rFonts w:ascii="Times New Roman" w:hAnsi="Times New Roman" w:cs="Times New Roman"/>
          <w:sz w:val="28"/>
          <w:szCs w:val="28"/>
        </w:rPr>
        <w:t>.</w:t>
      </w:r>
    </w:p>
    <w:p w:rsidR="009D5B25" w:rsidRPr="00684781" w:rsidRDefault="00F314DF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Не должна оставаться без внимания вся система обеспечения медикаментами. Поручаю министерству здравоохранения </w:t>
      </w:r>
      <w:r w:rsidR="009D5B25" w:rsidRPr="00684781">
        <w:rPr>
          <w:rFonts w:ascii="Times New Roman" w:hAnsi="Times New Roman" w:cs="Times New Roman"/>
          <w:sz w:val="28"/>
          <w:szCs w:val="28"/>
        </w:rPr>
        <w:t>совместно с «Фармаци</w:t>
      </w:r>
      <w:r w:rsidR="009B7D38" w:rsidRPr="00684781">
        <w:rPr>
          <w:rFonts w:ascii="Times New Roman" w:hAnsi="Times New Roman" w:cs="Times New Roman"/>
          <w:sz w:val="28"/>
          <w:szCs w:val="28"/>
        </w:rPr>
        <w:t>ей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» </w:t>
      </w:r>
      <w:r w:rsidR="008F643A" w:rsidRPr="00684781">
        <w:rPr>
          <w:rFonts w:ascii="Times New Roman" w:hAnsi="Times New Roman" w:cs="Times New Roman"/>
          <w:sz w:val="28"/>
          <w:szCs w:val="28"/>
        </w:rPr>
        <w:t>поставлять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8F643A" w:rsidRPr="00684781">
        <w:rPr>
          <w:rFonts w:ascii="Times New Roman" w:hAnsi="Times New Roman" w:cs="Times New Roman"/>
          <w:sz w:val="28"/>
          <w:szCs w:val="28"/>
        </w:rPr>
        <w:t>лекарства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3F4BB5" w:rsidRPr="00684781">
        <w:rPr>
          <w:rFonts w:ascii="Times New Roman" w:hAnsi="Times New Roman" w:cs="Times New Roman"/>
          <w:sz w:val="28"/>
          <w:szCs w:val="28"/>
        </w:rPr>
        <w:t xml:space="preserve">населению области </w:t>
      </w:r>
      <w:r w:rsidR="009D5B25" w:rsidRPr="00684781">
        <w:rPr>
          <w:rFonts w:ascii="Times New Roman" w:hAnsi="Times New Roman" w:cs="Times New Roman"/>
          <w:sz w:val="28"/>
          <w:szCs w:val="28"/>
        </w:rPr>
        <w:t>по адекватным ценам.</w:t>
      </w:r>
    </w:p>
    <w:p w:rsidR="00C4450F" w:rsidRPr="00684781" w:rsidRDefault="00440A91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</w:t>
      </w:r>
      <w:r w:rsidR="00BA4A93" w:rsidRPr="00684781">
        <w:rPr>
          <w:rFonts w:ascii="Times New Roman" w:hAnsi="Times New Roman" w:cs="Times New Roman"/>
          <w:sz w:val="28"/>
          <w:szCs w:val="28"/>
        </w:rPr>
        <w:t>регионе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успешно внедряется си</w:t>
      </w:r>
      <w:r w:rsidR="00904D20" w:rsidRPr="00684781">
        <w:rPr>
          <w:rFonts w:ascii="Times New Roman" w:hAnsi="Times New Roman" w:cs="Times New Roman"/>
          <w:sz w:val="28"/>
          <w:szCs w:val="28"/>
        </w:rPr>
        <w:t>стема госу</w:t>
      </w:r>
      <w:r w:rsidRPr="00684781">
        <w:rPr>
          <w:rFonts w:ascii="Times New Roman" w:hAnsi="Times New Roman" w:cs="Times New Roman"/>
          <w:sz w:val="28"/>
          <w:szCs w:val="28"/>
        </w:rPr>
        <w:t>дарственно-частного партнёрства, в том числе и в здравоохранении, при условии, что</w:t>
      </w:r>
      <w:r w:rsidR="00904D20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>для пациентов медицинская помощь остается бесплатной</w:t>
      </w:r>
      <w:r w:rsidR="008A4FE6" w:rsidRPr="00684781">
        <w:rPr>
          <w:rFonts w:ascii="Times New Roman" w:hAnsi="Times New Roman" w:cs="Times New Roman"/>
          <w:sz w:val="28"/>
          <w:szCs w:val="28"/>
        </w:rPr>
        <w:t>.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D20" w:rsidRPr="00684781" w:rsidRDefault="00440A91" w:rsidP="00904D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Инвестируя в наши социальные проекты, частный сектор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получает возможности для своего развития и одновременно создает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условия для работы в регионе. ГЧП </w:t>
      </w:r>
      <w:r w:rsidR="00482720" w:rsidRPr="00684781">
        <w:rPr>
          <w:rFonts w:ascii="Times New Roman" w:hAnsi="Times New Roman" w:cs="Times New Roman"/>
          <w:sz w:val="28"/>
          <w:szCs w:val="28"/>
        </w:rPr>
        <w:t>-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привлекательный механизм развития области, ведь это не только материальные ресурсы, но и новые технологии, мобильность, гарантия эффективности вложенных средств. Поэтому мы </w:t>
      </w:r>
      <w:r w:rsidR="0026649E" w:rsidRPr="00684781">
        <w:rPr>
          <w:rFonts w:ascii="Times New Roman" w:hAnsi="Times New Roman" w:cs="Times New Roman"/>
          <w:sz w:val="28"/>
          <w:szCs w:val="28"/>
        </w:rPr>
        <w:t>должны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создать максимально безопасный и комфортный климат для совместных проектов. </w:t>
      </w:r>
      <w:r w:rsidR="00BC050E" w:rsidRPr="00684781">
        <w:rPr>
          <w:rFonts w:ascii="Times New Roman" w:hAnsi="Times New Roman" w:cs="Times New Roman"/>
          <w:sz w:val="28"/>
          <w:szCs w:val="28"/>
        </w:rPr>
        <w:t xml:space="preserve">В этом направлении мы также видим перспективу реализации проектов, </w:t>
      </w:r>
      <w:r w:rsidR="00482720" w:rsidRPr="00684781">
        <w:rPr>
          <w:rFonts w:ascii="Times New Roman" w:hAnsi="Times New Roman" w:cs="Times New Roman"/>
          <w:sz w:val="28"/>
          <w:szCs w:val="28"/>
        </w:rPr>
        <w:t>инициированных</w:t>
      </w:r>
      <w:r w:rsidR="00BC050E" w:rsidRPr="00684781">
        <w:rPr>
          <w:rFonts w:ascii="Times New Roman" w:hAnsi="Times New Roman" w:cs="Times New Roman"/>
          <w:sz w:val="28"/>
          <w:szCs w:val="28"/>
        </w:rPr>
        <w:t xml:space="preserve"> обществом.</w:t>
      </w:r>
    </w:p>
    <w:p w:rsidR="00C87A58" w:rsidRPr="00684781" w:rsidRDefault="00C87A58" w:rsidP="00C87A5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69419A" w:rsidRPr="00684781">
        <w:rPr>
          <w:rFonts w:ascii="Times New Roman" w:hAnsi="Times New Roman" w:cs="Times New Roman"/>
          <w:sz w:val="28"/>
          <w:szCs w:val="28"/>
        </w:rPr>
        <w:t xml:space="preserve">мы планируем </w:t>
      </w:r>
      <w:r w:rsidRPr="00684781">
        <w:rPr>
          <w:rFonts w:ascii="Times New Roman" w:hAnsi="Times New Roman" w:cs="Times New Roman"/>
          <w:sz w:val="28"/>
          <w:szCs w:val="28"/>
        </w:rPr>
        <w:t xml:space="preserve">активно внедрять механизмы государственно – частного партнерства и в сферу социального обслуживания граждан путём участия негосударственных организаций, благотворителей, добровольцев, а также коммерческих организаций.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– это главный фактор повышения качества услуг в социальной сфере.</w:t>
      </w:r>
    </w:p>
    <w:p w:rsidR="009D5B25" w:rsidRPr="00684781" w:rsidRDefault="00C87A58" w:rsidP="00C87A5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Поручаю профильному министерству включ</w:t>
      </w:r>
      <w:r w:rsidR="004A4F34" w:rsidRPr="00684781">
        <w:rPr>
          <w:rFonts w:ascii="Times New Roman" w:hAnsi="Times New Roman" w:cs="Times New Roman"/>
          <w:sz w:val="28"/>
          <w:szCs w:val="28"/>
        </w:rPr>
        <w:t>ить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социально-ориентированны</w:t>
      </w:r>
      <w:r w:rsidR="004A4F34" w:rsidRPr="00684781">
        <w:rPr>
          <w:rFonts w:ascii="Times New Roman" w:hAnsi="Times New Roman" w:cs="Times New Roman"/>
          <w:sz w:val="28"/>
          <w:szCs w:val="28"/>
        </w:rPr>
        <w:t>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4A4F34" w:rsidRPr="00684781">
        <w:rPr>
          <w:rFonts w:ascii="Times New Roman" w:hAnsi="Times New Roman" w:cs="Times New Roman"/>
          <w:sz w:val="28"/>
          <w:szCs w:val="28"/>
        </w:rPr>
        <w:t>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A4F34" w:rsidRPr="00684781">
        <w:rPr>
          <w:rFonts w:ascii="Times New Roman" w:hAnsi="Times New Roman" w:cs="Times New Roman"/>
          <w:sz w:val="28"/>
          <w:szCs w:val="28"/>
        </w:rPr>
        <w:t>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 реестр поставщиков социальных услуг</w:t>
      </w:r>
      <w:r w:rsidR="004A4F34" w:rsidRPr="00684781">
        <w:rPr>
          <w:rFonts w:ascii="Times New Roman" w:hAnsi="Times New Roman" w:cs="Times New Roman"/>
          <w:sz w:val="28"/>
          <w:szCs w:val="28"/>
        </w:rPr>
        <w:t>. Это даст право гражданам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самостоятельно выбирать организацию, в которой он</w:t>
      </w:r>
      <w:r w:rsidR="004A4F34" w:rsidRPr="00684781">
        <w:rPr>
          <w:rFonts w:ascii="Times New Roman" w:hAnsi="Times New Roman" w:cs="Times New Roman"/>
          <w:sz w:val="28"/>
          <w:szCs w:val="28"/>
        </w:rPr>
        <w:t>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жела</w:t>
      </w:r>
      <w:r w:rsidR="004A4F34" w:rsidRPr="00684781">
        <w:rPr>
          <w:rFonts w:ascii="Times New Roman" w:hAnsi="Times New Roman" w:cs="Times New Roman"/>
          <w:sz w:val="28"/>
          <w:szCs w:val="28"/>
        </w:rPr>
        <w:t>ю</w:t>
      </w:r>
      <w:r w:rsidRPr="00684781">
        <w:rPr>
          <w:rFonts w:ascii="Times New Roman" w:hAnsi="Times New Roman" w:cs="Times New Roman"/>
          <w:sz w:val="28"/>
          <w:szCs w:val="28"/>
        </w:rPr>
        <w:t>т получать квалифицированные услуги.</w:t>
      </w:r>
      <w:r w:rsidR="008A4FE6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A13" w:rsidRPr="00684781" w:rsidRDefault="008A4FE6" w:rsidP="00C87A5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Подчеркну: социальная поддержка населению должна быть адресной и публичной. </w:t>
      </w:r>
    </w:p>
    <w:p w:rsidR="001572F6" w:rsidRPr="00684781" w:rsidRDefault="001572F6" w:rsidP="001572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4781">
        <w:rPr>
          <w:rFonts w:ascii="Times New Roman" w:hAnsi="Times New Roman" w:cs="Times New Roman"/>
          <w:sz w:val="28"/>
          <w:szCs w:val="28"/>
        </w:rPr>
        <w:t>Залогом и буквально синонимом здоровья является спорт. А с недавнего прошлого спорт стал еще и предметом национальной гордости – российские чемпионы зимних Олимпийских игр сделали счастливой всю страну!</w:t>
      </w:r>
    </w:p>
    <w:p w:rsidR="001572F6" w:rsidRPr="00684781" w:rsidRDefault="001572F6" w:rsidP="001572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Наш регион тоже гордится своими спортсменами. В спорте высших достижений необходимо сохранить набранный высокий темп. В этом году нам предстоит принять у себя дома</w:t>
      </w:r>
      <w:r w:rsidR="00E3125F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>более 30 зональных и российских спортивных соревнований, провести более 300 областных спортивных мероприятий.</w:t>
      </w:r>
    </w:p>
    <w:p w:rsidR="001572F6" w:rsidRPr="00684781" w:rsidRDefault="001572F6" w:rsidP="001572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Для того чтобы наше общество было здоровым и физически крепким через 10-15-20 лет, нам необходимо приобщить </w:t>
      </w:r>
      <w:r w:rsidR="00E3125F" w:rsidRPr="00684781">
        <w:rPr>
          <w:rFonts w:ascii="Times New Roman" w:hAnsi="Times New Roman" w:cs="Times New Roman"/>
          <w:sz w:val="28"/>
          <w:szCs w:val="28"/>
        </w:rPr>
        <w:t>детей</w:t>
      </w:r>
      <w:r w:rsidRPr="00684781">
        <w:rPr>
          <w:rFonts w:ascii="Times New Roman" w:hAnsi="Times New Roman" w:cs="Times New Roman"/>
          <w:sz w:val="28"/>
          <w:szCs w:val="28"/>
        </w:rPr>
        <w:t xml:space="preserve"> к спорту, в том числе и своим примером. Делаю акцент на сознательности взрослого поколения и ответст</w:t>
      </w:r>
      <w:r w:rsidR="004A4F34" w:rsidRPr="00684781">
        <w:rPr>
          <w:rFonts w:ascii="Times New Roman" w:hAnsi="Times New Roman" w:cs="Times New Roman"/>
          <w:sz w:val="28"/>
          <w:szCs w:val="28"/>
        </w:rPr>
        <w:t>венности за будущее своей семьи</w:t>
      </w:r>
      <w:r w:rsidRPr="00684781">
        <w:rPr>
          <w:rFonts w:ascii="Times New Roman" w:hAnsi="Times New Roman" w:cs="Times New Roman"/>
          <w:sz w:val="28"/>
          <w:szCs w:val="28"/>
        </w:rPr>
        <w:t xml:space="preserve">. С нашей стороны продолжится поддержка базовых спортивных школ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регионе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и вместе с тем </w:t>
      </w:r>
      <w:r w:rsidR="00BD32BB" w:rsidRPr="00684781">
        <w:rPr>
          <w:rFonts w:ascii="Times New Roman" w:hAnsi="Times New Roman" w:cs="Times New Roman"/>
          <w:sz w:val="28"/>
          <w:szCs w:val="28"/>
        </w:rPr>
        <w:t>будет сделана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BD32BB" w:rsidRPr="00684781">
        <w:rPr>
          <w:rFonts w:ascii="Times New Roman" w:hAnsi="Times New Roman" w:cs="Times New Roman"/>
          <w:sz w:val="28"/>
          <w:szCs w:val="28"/>
        </w:rPr>
        <w:t>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на развитие массовой физической культуры и спорта. Большая роль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отведена муниципалитетам, спортивным федерациям и клубам, поддержку которым </w:t>
      </w:r>
      <w:r w:rsidR="004A4F34" w:rsidRPr="00684781">
        <w:rPr>
          <w:rFonts w:ascii="Times New Roman" w:hAnsi="Times New Roman" w:cs="Times New Roman"/>
          <w:sz w:val="28"/>
          <w:szCs w:val="28"/>
        </w:rPr>
        <w:t xml:space="preserve">мы </w:t>
      </w:r>
      <w:r w:rsidRPr="00684781">
        <w:rPr>
          <w:rFonts w:ascii="Times New Roman" w:hAnsi="Times New Roman" w:cs="Times New Roman"/>
          <w:sz w:val="28"/>
          <w:szCs w:val="28"/>
        </w:rPr>
        <w:t>обещаем.</w:t>
      </w:r>
    </w:p>
    <w:p w:rsidR="004A4F34" w:rsidRPr="00684781" w:rsidRDefault="00BD32BB" w:rsidP="0068478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Кроме всего, в</w:t>
      </w:r>
      <w:r w:rsidR="001572F6" w:rsidRPr="00684781">
        <w:rPr>
          <w:rFonts w:ascii="Times New Roman" w:hAnsi="Times New Roman" w:cs="Times New Roman"/>
          <w:sz w:val="28"/>
          <w:szCs w:val="28"/>
        </w:rPr>
        <w:t xml:space="preserve"> 2015 году нам предстоит подгото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виться к приему нормативов ГТО. </w:t>
      </w:r>
      <w:r w:rsidR="00465E99" w:rsidRPr="00684781">
        <w:rPr>
          <w:rFonts w:ascii="Times New Roman" w:hAnsi="Times New Roman" w:cs="Times New Roman"/>
          <w:sz w:val="28"/>
          <w:szCs w:val="28"/>
        </w:rPr>
        <w:t>Считаю, что все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собравши</w:t>
      </w:r>
      <w:r w:rsidR="00465E99" w:rsidRPr="00684781">
        <w:rPr>
          <w:rFonts w:ascii="Times New Roman" w:hAnsi="Times New Roman" w:cs="Times New Roman"/>
          <w:sz w:val="28"/>
          <w:szCs w:val="28"/>
        </w:rPr>
        <w:t>еся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D5B25" w:rsidRPr="0068478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9D5B25" w:rsidRPr="00684781">
        <w:rPr>
          <w:rFonts w:ascii="Times New Roman" w:hAnsi="Times New Roman" w:cs="Times New Roman"/>
          <w:sz w:val="28"/>
          <w:szCs w:val="28"/>
        </w:rPr>
        <w:t xml:space="preserve"> зале </w:t>
      </w:r>
      <w:r w:rsidR="00465E99" w:rsidRPr="00684781">
        <w:rPr>
          <w:rFonts w:ascii="Times New Roman" w:hAnsi="Times New Roman" w:cs="Times New Roman"/>
          <w:sz w:val="28"/>
          <w:szCs w:val="28"/>
        </w:rPr>
        <w:t>должны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сдать нормы ГТО в числе первых.</w:t>
      </w:r>
      <w:r w:rsidR="00684781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928" w:rsidRPr="00684781" w:rsidRDefault="009D5B25" w:rsidP="001572F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М</w:t>
      </w:r>
      <w:r w:rsidR="001572F6" w:rsidRPr="00684781">
        <w:rPr>
          <w:rFonts w:ascii="Times New Roman" w:hAnsi="Times New Roman" w:cs="Times New Roman"/>
          <w:sz w:val="28"/>
          <w:szCs w:val="28"/>
        </w:rPr>
        <w:t xml:space="preserve">ы продолжим строить спортивные объекты, доступные площадки, привлекая </w:t>
      </w:r>
      <w:r w:rsidRPr="00684781">
        <w:rPr>
          <w:rFonts w:ascii="Times New Roman" w:hAnsi="Times New Roman" w:cs="Times New Roman"/>
          <w:sz w:val="28"/>
          <w:szCs w:val="28"/>
        </w:rPr>
        <w:t xml:space="preserve">и </w:t>
      </w:r>
      <w:r w:rsidR="001572F6" w:rsidRPr="00684781">
        <w:rPr>
          <w:rFonts w:ascii="Times New Roman" w:hAnsi="Times New Roman" w:cs="Times New Roman"/>
          <w:sz w:val="28"/>
          <w:szCs w:val="28"/>
        </w:rPr>
        <w:t xml:space="preserve">средства инвесторов. Завершим строительство крытого корта в </w:t>
      </w:r>
      <w:proofErr w:type="gramStart"/>
      <w:r w:rsidR="001572F6" w:rsidRPr="00684781">
        <w:rPr>
          <w:rFonts w:ascii="Times New Roman" w:hAnsi="Times New Roman" w:cs="Times New Roman"/>
          <w:sz w:val="28"/>
          <w:szCs w:val="28"/>
        </w:rPr>
        <w:t>Северодвинске</w:t>
      </w:r>
      <w:proofErr w:type="gramEnd"/>
      <w:r w:rsidR="001572F6" w:rsidRPr="00684781">
        <w:rPr>
          <w:rFonts w:ascii="Times New Roman" w:hAnsi="Times New Roman" w:cs="Times New Roman"/>
          <w:sz w:val="28"/>
          <w:szCs w:val="28"/>
        </w:rPr>
        <w:t xml:space="preserve"> и реконструкцию стадиона в Архангельске, построим большую открытую спортивную площадку в Котласе.</w:t>
      </w:r>
      <w:r w:rsidR="00BD32BB" w:rsidRPr="00684781">
        <w:rPr>
          <w:rFonts w:ascii="Times New Roman" w:hAnsi="Times New Roman" w:cs="Times New Roman"/>
          <w:sz w:val="28"/>
          <w:szCs w:val="28"/>
        </w:rPr>
        <w:t xml:space="preserve"> У министерства </w:t>
      </w:r>
      <w:r w:rsidR="00BC0ED1" w:rsidRPr="00684781">
        <w:rPr>
          <w:rFonts w:ascii="Times New Roman" w:hAnsi="Times New Roman" w:cs="Times New Roman"/>
          <w:sz w:val="28"/>
          <w:szCs w:val="28"/>
        </w:rPr>
        <w:t xml:space="preserve">по </w:t>
      </w:r>
      <w:r w:rsidR="00BD32BB" w:rsidRPr="00684781">
        <w:rPr>
          <w:rFonts w:ascii="Times New Roman" w:hAnsi="Times New Roman" w:cs="Times New Roman"/>
          <w:sz w:val="28"/>
          <w:szCs w:val="28"/>
        </w:rPr>
        <w:t>молодежной политик</w:t>
      </w:r>
      <w:r w:rsidR="00BC0ED1" w:rsidRPr="00684781">
        <w:rPr>
          <w:rFonts w:ascii="Times New Roman" w:hAnsi="Times New Roman" w:cs="Times New Roman"/>
          <w:sz w:val="28"/>
          <w:szCs w:val="28"/>
        </w:rPr>
        <w:t>е</w:t>
      </w:r>
      <w:r w:rsidR="00BD32BB" w:rsidRPr="00684781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BC0ED1" w:rsidRPr="00684781">
        <w:rPr>
          <w:rFonts w:ascii="Times New Roman" w:hAnsi="Times New Roman" w:cs="Times New Roman"/>
          <w:sz w:val="28"/>
          <w:szCs w:val="28"/>
        </w:rPr>
        <w:t>у</w:t>
      </w:r>
      <w:r w:rsidR="00BD32BB" w:rsidRPr="00684781">
        <w:rPr>
          <w:rFonts w:ascii="Times New Roman" w:hAnsi="Times New Roman" w:cs="Times New Roman"/>
          <w:sz w:val="28"/>
          <w:szCs w:val="28"/>
        </w:rPr>
        <w:t xml:space="preserve"> ответственная миссия</w:t>
      </w:r>
      <w:r w:rsidR="00DB4EEB" w:rsidRPr="00684781">
        <w:rPr>
          <w:rFonts w:ascii="Times New Roman" w:hAnsi="Times New Roman" w:cs="Times New Roman"/>
          <w:sz w:val="28"/>
          <w:szCs w:val="28"/>
        </w:rPr>
        <w:t xml:space="preserve"> -</w:t>
      </w:r>
      <w:r w:rsidR="00BD32BB" w:rsidRPr="00684781">
        <w:rPr>
          <w:rFonts w:ascii="Times New Roman" w:hAnsi="Times New Roman" w:cs="Times New Roman"/>
          <w:sz w:val="28"/>
          <w:szCs w:val="28"/>
        </w:rPr>
        <w:t xml:space="preserve"> с заделом на будущее северян.</w:t>
      </w:r>
    </w:p>
    <w:p w:rsidR="00C01786" w:rsidRPr="00684781" w:rsidRDefault="006C1928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Уважаемые земляки! </w:t>
      </w:r>
      <w:r w:rsidR="00C01786" w:rsidRPr="00684781">
        <w:rPr>
          <w:rFonts w:ascii="Times New Roman" w:hAnsi="Times New Roman" w:cs="Times New Roman"/>
          <w:sz w:val="28"/>
          <w:szCs w:val="28"/>
        </w:rPr>
        <w:t xml:space="preserve">2014 год в России проходил под знаком Года культуры. И это было вполне созвучно времени. Культура в полной мере воплощает в себе народный дух. Каждое культурное достижение является единым для всего нашего народа. Это объединяющий, патриотический, духовный очаг, который мы обязаны </w:t>
      </w:r>
      <w:proofErr w:type="gramStart"/>
      <w:r w:rsidR="00C01786" w:rsidRPr="00684781">
        <w:rPr>
          <w:rFonts w:ascii="Times New Roman" w:hAnsi="Times New Roman" w:cs="Times New Roman"/>
          <w:sz w:val="28"/>
          <w:szCs w:val="28"/>
        </w:rPr>
        <w:t>поддерживать и оберегать</w:t>
      </w:r>
      <w:proofErr w:type="gramEnd"/>
      <w:r w:rsidR="00C01786" w:rsidRPr="00684781">
        <w:rPr>
          <w:rFonts w:ascii="Times New Roman" w:hAnsi="Times New Roman" w:cs="Times New Roman"/>
          <w:sz w:val="28"/>
          <w:szCs w:val="28"/>
        </w:rPr>
        <w:t>.</w:t>
      </w:r>
    </w:p>
    <w:p w:rsidR="00250A0D" w:rsidRPr="00684781" w:rsidRDefault="00C01786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Архангельская область по праву гордится своим очагом с богатейшей древней историей, пополняя и развивая его. У нас есть ряд знаковых фигур, открывших Архангельскую область всему миру. И среди них на первое место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мы всегда ставим Ломоносова. Потому что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слишком огромен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масштаб его личности, его деятельности.</w:t>
      </w:r>
      <w:r w:rsidR="00250A0D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837696" w:rsidRPr="00684781">
        <w:rPr>
          <w:rFonts w:ascii="Times New Roman" w:hAnsi="Times New Roman" w:cs="Times New Roman"/>
          <w:sz w:val="28"/>
          <w:szCs w:val="28"/>
        </w:rPr>
        <w:t xml:space="preserve">Это ли не достойный образец для наших детей да и для нас самих? </w:t>
      </w:r>
      <w:r w:rsidR="00250A0D" w:rsidRPr="00684781">
        <w:rPr>
          <w:rFonts w:ascii="Times New Roman" w:hAnsi="Times New Roman" w:cs="Times New Roman"/>
          <w:sz w:val="28"/>
          <w:szCs w:val="28"/>
        </w:rPr>
        <w:t xml:space="preserve">Согласитесь, что личности такого </w:t>
      </w:r>
      <w:r w:rsidR="004B1FD9" w:rsidRPr="00684781">
        <w:rPr>
          <w:rFonts w:ascii="Times New Roman" w:hAnsi="Times New Roman" w:cs="Times New Roman"/>
          <w:sz w:val="28"/>
          <w:szCs w:val="28"/>
        </w:rPr>
        <w:t>диапазона</w:t>
      </w:r>
      <w:r w:rsidR="00250A0D" w:rsidRPr="00684781">
        <w:rPr>
          <w:rFonts w:ascii="Times New Roman" w:hAnsi="Times New Roman" w:cs="Times New Roman"/>
          <w:sz w:val="28"/>
          <w:szCs w:val="28"/>
        </w:rPr>
        <w:t>, как Ломоносов, такого широкого дарования, не часто появляются на Земле</w:t>
      </w:r>
      <w:r w:rsidR="008D5CD2" w:rsidRPr="00684781">
        <w:rPr>
          <w:rFonts w:ascii="Times New Roman" w:hAnsi="Times New Roman" w:cs="Times New Roman"/>
          <w:sz w:val="28"/>
          <w:szCs w:val="28"/>
        </w:rPr>
        <w:t xml:space="preserve">. </w:t>
      </w:r>
      <w:r w:rsidR="004B1FD9" w:rsidRPr="00684781">
        <w:rPr>
          <w:rFonts w:ascii="Times New Roman" w:hAnsi="Times New Roman" w:cs="Times New Roman"/>
          <w:sz w:val="28"/>
          <w:szCs w:val="28"/>
        </w:rPr>
        <w:t>Э</w:t>
      </w:r>
      <w:r w:rsidR="00250A0D" w:rsidRPr="00684781">
        <w:rPr>
          <w:rFonts w:ascii="Times New Roman" w:hAnsi="Times New Roman" w:cs="Times New Roman"/>
          <w:sz w:val="28"/>
          <w:szCs w:val="28"/>
        </w:rPr>
        <w:t xml:space="preserve">то обязывает нас, его потомков, неустанно прославлять его имя. </w:t>
      </w:r>
      <w:r w:rsidR="004B1FD9" w:rsidRPr="00684781">
        <w:rPr>
          <w:rFonts w:ascii="Times New Roman" w:hAnsi="Times New Roman" w:cs="Times New Roman"/>
          <w:sz w:val="28"/>
          <w:szCs w:val="28"/>
        </w:rPr>
        <w:t>Обращаюсь к министерству культуры и министерству образования и науки: р</w:t>
      </w:r>
      <w:r w:rsidR="00250A0D" w:rsidRPr="00684781">
        <w:rPr>
          <w:rFonts w:ascii="Times New Roman" w:hAnsi="Times New Roman" w:cs="Times New Roman"/>
          <w:sz w:val="28"/>
          <w:szCs w:val="28"/>
        </w:rPr>
        <w:t>абота по увековечению наследия Ломоносова должна вестись постоянно, независимо от знаковых или «круглых» дат.</w:t>
      </w:r>
    </w:p>
    <w:p w:rsidR="009D5B25" w:rsidRPr="00684781" w:rsidRDefault="004B1FD9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Поморская земля </w:t>
      </w:r>
      <w:r w:rsidR="00837696" w:rsidRPr="00684781">
        <w:rPr>
          <w:rFonts w:ascii="Times New Roman" w:hAnsi="Times New Roman" w:cs="Times New Roman"/>
          <w:sz w:val="28"/>
          <w:szCs w:val="28"/>
        </w:rPr>
        <w:t>знала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немало талантливых личностей.</w:t>
      </w:r>
      <w:r w:rsidR="00C01786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>В</w:t>
      </w:r>
      <w:r w:rsidR="00C01786" w:rsidRPr="00684781">
        <w:rPr>
          <w:rFonts w:ascii="Times New Roman" w:hAnsi="Times New Roman" w:cs="Times New Roman"/>
          <w:sz w:val="28"/>
          <w:szCs w:val="28"/>
        </w:rPr>
        <w:t xml:space="preserve"> 2015 году, о</w:t>
      </w:r>
      <w:r w:rsidRPr="00684781">
        <w:rPr>
          <w:rFonts w:ascii="Times New Roman" w:hAnsi="Times New Roman" w:cs="Times New Roman"/>
          <w:sz w:val="28"/>
          <w:szCs w:val="28"/>
        </w:rPr>
        <w:t>пределенном как Год литературы, мы должны сделать акцент на жизни и творчестве Федора</w:t>
      </w:r>
      <w:r w:rsidR="00C01786" w:rsidRPr="00684781">
        <w:rPr>
          <w:rFonts w:ascii="Times New Roman" w:hAnsi="Times New Roman" w:cs="Times New Roman"/>
          <w:sz w:val="28"/>
          <w:szCs w:val="28"/>
        </w:rPr>
        <w:t xml:space="preserve"> Абрамов</w:t>
      </w:r>
      <w:r w:rsidRPr="00684781">
        <w:rPr>
          <w:rFonts w:ascii="Times New Roman" w:hAnsi="Times New Roman" w:cs="Times New Roman"/>
          <w:sz w:val="28"/>
          <w:szCs w:val="28"/>
        </w:rPr>
        <w:t>а</w:t>
      </w:r>
      <w:r w:rsidR="008D5CD2" w:rsidRPr="00684781">
        <w:rPr>
          <w:rFonts w:ascii="Times New Roman" w:hAnsi="Times New Roman" w:cs="Times New Roman"/>
          <w:sz w:val="28"/>
          <w:szCs w:val="28"/>
        </w:rPr>
        <w:t xml:space="preserve">, Владимира </w:t>
      </w:r>
      <w:proofErr w:type="spellStart"/>
      <w:r w:rsidR="008D5CD2" w:rsidRPr="00684781">
        <w:rPr>
          <w:rFonts w:ascii="Times New Roman" w:hAnsi="Times New Roman" w:cs="Times New Roman"/>
          <w:sz w:val="28"/>
          <w:szCs w:val="28"/>
        </w:rPr>
        <w:t>Личутина</w:t>
      </w:r>
      <w:proofErr w:type="spellEnd"/>
      <w:r w:rsidR="00086785" w:rsidRPr="00684781">
        <w:rPr>
          <w:rFonts w:ascii="Times New Roman" w:hAnsi="Times New Roman" w:cs="Times New Roman"/>
          <w:sz w:val="28"/>
          <w:szCs w:val="28"/>
        </w:rPr>
        <w:t xml:space="preserve">, </w:t>
      </w:r>
      <w:r w:rsidR="004A4F34" w:rsidRPr="00684781">
        <w:rPr>
          <w:rFonts w:ascii="Times New Roman" w:hAnsi="Times New Roman" w:cs="Times New Roman"/>
          <w:sz w:val="28"/>
          <w:szCs w:val="28"/>
        </w:rPr>
        <w:t xml:space="preserve">Степана </w:t>
      </w:r>
      <w:proofErr w:type="spellStart"/>
      <w:r w:rsidR="004A4F34" w:rsidRPr="00684781">
        <w:rPr>
          <w:rFonts w:ascii="Times New Roman" w:hAnsi="Times New Roman" w:cs="Times New Roman"/>
          <w:sz w:val="28"/>
          <w:szCs w:val="28"/>
        </w:rPr>
        <w:t>Писахова</w:t>
      </w:r>
      <w:proofErr w:type="spellEnd"/>
      <w:r w:rsidR="008D5CD2" w:rsidRPr="006847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2037" w:rsidRPr="00684781">
        <w:rPr>
          <w:rFonts w:ascii="Times New Roman" w:hAnsi="Times New Roman" w:cs="Times New Roman"/>
          <w:sz w:val="28"/>
          <w:szCs w:val="28"/>
        </w:rPr>
        <w:t>прославивших</w:t>
      </w:r>
      <w:proofErr w:type="gramEnd"/>
      <w:r w:rsidR="00862037" w:rsidRPr="00684781">
        <w:rPr>
          <w:rFonts w:ascii="Times New Roman" w:hAnsi="Times New Roman" w:cs="Times New Roman"/>
          <w:sz w:val="28"/>
          <w:szCs w:val="28"/>
        </w:rPr>
        <w:t xml:space="preserve"> нашу область</w:t>
      </w:r>
      <w:r w:rsidR="00C01786" w:rsidRPr="00684781">
        <w:rPr>
          <w:rFonts w:ascii="Times New Roman" w:hAnsi="Times New Roman" w:cs="Times New Roman"/>
          <w:sz w:val="28"/>
          <w:szCs w:val="28"/>
        </w:rPr>
        <w:t xml:space="preserve">. Поручаю министерству культуры обеспечить на должном уровне проведение </w:t>
      </w:r>
      <w:r w:rsidR="009D5B25" w:rsidRPr="00684781">
        <w:rPr>
          <w:rFonts w:ascii="Times New Roman" w:hAnsi="Times New Roman" w:cs="Times New Roman"/>
          <w:sz w:val="28"/>
          <w:szCs w:val="28"/>
        </w:rPr>
        <w:t>Года литературы.</w:t>
      </w:r>
      <w:r w:rsidR="00C01786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B25" w:rsidRPr="00684781" w:rsidRDefault="004A4F34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</w:t>
      </w:r>
      <w:r w:rsidR="007B09B2" w:rsidRPr="00684781">
        <w:rPr>
          <w:rFonts w:ascii="Times New Roman" w:hAnsi="Times New Roman" w:cs="Times New Roman"/>
          <w:sz w:val="28"/>
          <w:szCs w:val="28"/>
        </w:rPr>
        <w:t xml:space="preserve"> свое время </w:t>
      </w:r>
      <w:r w:rsidRPr="00684781">
        <w:rPr>
          <w:rFonts w:ascii="Times New Roman" w:hAnsi="Times New Roman" w:cs="Times New Roman"/>
          <w:sz w:val="28"/>
          <w:szCs w:val="28"/>
        </w:rPr>
        <w:t xml:space="preserve">Иосиф </w:t>
      </w:r>
      <w:r w:rsidR="007B09B2" w:rsidRPr="00684781">
        <w:rPr>
          <w:rFonts w:ascii="Times New Roman" w:hAnsi="Times New Roman" w:cs="Times New Roman"/>
          <w:sz w:val="28"/>
          <w:szCs w:val="28"/>
        </w:rPr>
        <w:t>Бродский составил список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под названием</w:t>
      </w:r>
      <w:r w:rsidR="007B09B2" w:rsidRPr="00684781">
        <w:rPr>
          <w:rFonts w:ascii="Times New Roman" w:hAnsi="Times New Roman" w:cs="Times New Roman"/>
          <w:sz w:val="28"/>
          <w:szCs w:val="28"/>
        </w:rPr>
        <w:t xml:space="preserve"> «Книги, которые должен прочесть каждый». Видимо, во все времена бывают периоды, когда приходится настойчиво приобщать подрастающее поколение к литературе. </w:t>
      </w:r>
      <w:proofErr w:type="spellStart"/>
      <w:r w:rsidR="007B09B2" w:rsidRPr="00684781">
        <w:rPr>
          <w:rFonts w:ascii="Times New Roman" w:hAnsi="Times New Roman" w:cs="Times New Roman"/>
          <w:sz w:val="28"/>
          <w:szCs w:val="28"/>
        </w:rPr>
        <w:t>Нечитающий</w:t>
      </w:r>
      <w:proofErr w:type="spellEnd"/>
      <w:r w:rsidR="007B09B2" w:rsidRPr="00684781">
        <w:rPr>
          <w:rFonts w:ascii="Times New Roman" w:hAnsi="Times New Roman" w:cs="Times New Roman"/>
          <w:sz w:val="28"/>
          <w:szCs w:val="28"/>
        </w:rPr>
        <w:t xml:space="preserve"> человек нравственно беднее, </w:t>
      </w:r>
      <w:r w:rsidR="005F2DAF" w:rsidRPr="00684781">
        <w:rPr>
          <w:rFonts w:ascii="Times New Roman" w:hAnsi="Times New Roman" w:cs="Times New Roman"/>
          <w:sz w:val="28"/>
          <w:szCs w:val="28"/>
        </w:rPr>
        <w:t xml:space="preserve">он </w:t>
      </w:r>
      <w:r w:rsidR="007B09B2" w:rsidRPr="00684781">
        <w:rPr>
          <w:rFonts w:ascii="Times New Roman" w:hAnsi="Times New Roman" w:cs="Times New Roman"/>
          <w:sz w:val="28"/>
          <w:szCs w:val="28"/>
        </w:rPr>
        <w:t>становится зависим от внешних носителей информации.</w:t>
      </w:r>
      <w:r w:rsidR="005F2DAF" w:rsidRPr="00684781">
        <w:rPr>
          <w:rFonts w:ascii="Times New Roman" w:hAnsi="Times New Roman" w:cs="Times New Roman"/>
          <w:sz w:val="28"/>
          <w:szCs w:val="28"/>
        </w:rPr>
        <w:t xml:space="preserve"> По</w:t>
      </w:r>
      <w:r w:rsidR="001D0B56" w:rsidRPr="00684781">
        <w:rPr>
          <w:rFonts w:ascii="Times New Roman" w:hAnsi="Times New Roman" w:cs="Times New Roman"/>
          <w:sz w:val="28"/>
          <w:szCs w:val="28"/>
        </w:rPr>
        <w:t>р</w:t>
      </w:r>
      <w:r w:rsidR="005F2DAF" w:rsidRPr="00684781">
        <w:rPr>
          <w:rFonts w:ascii="Times New Roman" w:hAnsi="Times New Roman" w:cs="Times New Roman"/>
          <w:sz w:val="28"/>
          <w:szCs w:val="28"/>
        </w:rPr>
        <w:t xml:space="preserve">а переформатировать молодых людей на </w:t>
      </w:r>
      <w:r w:rsidR="00857A50" w:rsidRPr="00684781">
        <w:rPr>
          <w:rFonts w:ascii="Times New Roman" w:hAnsi="Times New Roman" w:cs="Times New Roman"/>
          <w:sz w:val="28"/>
          <w:szCs w:val="28"/>
        </w:rPr>
        <w:t>источники</w:t>
      </w:r>
      <w:r w:rsidR="005F2DAF" w:rsidRPr="00684781">
        <w:rPr>
          <w:rFonts w:ascii="Times New Roman" w:hAnsi="Times New Roman" w:cs="Times New Roman"/>
          <w:sz w:val="28"/>
          <w:szCs w:val="28"/>
        </w:rPr>
        <w:t>, проверенн</w:t>
      </w:r>
      <w:r w:rsidR="00857A50" w:rsidRPr="00684781">
        <w:rPr>
          <w:rFonts w:ascii="Times New Roman" w:hAnsi="Times New Roman" w:cs="Times New Roman"/>
          <w:sz w:val="28"/>
          <w:szCs w:val="28"/>
        </w:rPr>
        <w:t>ые</w:t>
      </w:r>
      <w:r w:rsidR="005F2DAF" w:rsidRPr="00684781">
        <w:rPr>
          <w:rFonts w:ascii="Times New Roman" w:hAnsi="Times New Roman" w:cs="Times New Roman"/>
          <w:sz w:val="28"/>
          <w:szCs w:val="28"/>
        </w:rPr>
        <w:t xml:space="preserve"> временем. Сейчас в стране идет обсуждение списка книг, предложенных школьникам для самостоятельного прочтения. </w:t>
      </w:r>
      <w:r w:rsidR="001D0B56" w:rsidRPr="00684781">
        <w:rPr>
          <w:rFonts w:ascii="Times New Roman" w:hAnsi="Times New Roman" w:cs="Times New Roman"/>
          <w:sz w:val="28"/>
          <w:szCs w:val="28"/>
        </w:rPr>
        <w:t xml:space="preserve">Речь не о том, что подросток </w:t>
      </w:r>
      <w:proofErr w:type="gramStart"/>
      <w:r w:rsidR="001D0B56" w:rsidRPr="00684781">
        <w:rPr>
          <w:rFonts w:ascii="Times New Roman" w:hAnsi="Times New Roman" w:cs="Times New Roman"/>
          <w:sz w:val="28"/>
          <w:szCs w:val="28"/>
        </w:rPr>
        <w:t>прочт</w:t>
      </w:r>
      <w:r w:rsidR="00E3125F" w:rsidRPr="00684781">
        <w:rPr>
          <w:rFonts w:ascii="Times New Roman" w:hAnsi="Times New Roman" w:cs="Times New Roman"/>
          <w:sz w:val="28"/>
          <w:szCs w:val="28"/>
        </w:rPr>
        <w:t>ё</w:t>
      </w:r>
      <w:r w:rsidR="001D0B56" w:rsidRPr="00684781">
        <w:rPr>
          <w:rFonts w:ascii="Times New Roman" w:hAnsi="Times New Roman" w:cs="Times New Roman"/>
          <w:sz w:val="28"/>
          <w:szCs w:val="28"/>
        </w:rPr>
        <w:t>т только эти 100 книг и завершит</w:t>
      </w:r>
      <w:proofErr w:type="gramEnd"/>
      <w:r w:rsidR="001D0B56" w:rsidRPr="00684781">
        <w:rPr>
          <w:rFonts w:ascii="Times New Roman" w:hAnsi="Times New Roman" w:cs="Times New Roman"/>
          <w:sz w:val="28"/>
          <w:szCs w:val="28"/>
        </w:rPr>
        <w:t xml:space="preserve"> процесс самообразования. Речь о том, что эти 100 книг принципиальны для его развития. </w:t>
      </w:r>
      <w:r w:rsidR="005F2DAF" w:rsidRPr="00684781">
        <w:rPr>
          <w:rFonts w:ascii="Times New Roman" w:hAnsi="Times New Roman" w:cs="Times New Roman"/>
          <w:sz w:val="28"/>
          <w:szCs w:val="28"/>
        </w:rPr>
        <w:t xml:space="preserve">Предлагаю министерству образования и науки привлечь преподавателей словесности к составлению своего – регионального – списка из ста книг с обязательным включением наших местных авторов. </w:t>
      </w:r>
    </w:p>
    <w:p w:rsidR="007B09B2" w:rsidRPr="00684781" w:rsidRDefault="001D0B56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Э</w:t>
      </w:r>
      <w:r w:rsidR="005F2DAF" w:rsidRPr="00684781">
        <w:rPr>
          <w:rFonts w:ascii="Times New Roman" w:hAnsi="Times New Roman" w:cs="Times New Roman"/>
          <w:sz w:val="28"/>
          <w:szCs w:val="28"/>
        </w:rPr>
        <w:t>тот список должен быть «живым»</w:t>
      </w:r>
      <w:r w:rsidRPr="00684781">
        <w:rPr>
          <w:rFonts w:ascii="Times New Roman" w:hAnsi="Times New Roman" w:cs="Times New Roman"/>
          <w:sz w:val="28"/>
          <w:szCs w:val="28"/>
        </w:rPr>
        <w:t>, обновляющимся. Работа по формированию культурного кода молодо</w:t>
      </w:r>
      <w:r w:rsidR="00160663" w:rsidRPr="00684781">
        <w:rPr>
          <w:rFonts w:ascii="Times New Roman" w:hAnsi="Times New Roman" w:cs="Times New Roman"/>
          <w:sz w:val="28"/>
          <w:szCs w:val="28"/>
        </w:rPr>
        <w:t>г</w:t>
      </w:r>
      <w:r w:rsidRPr="00684781">
        <w:rPr>
          <w:rFonts w:ascii="Times New Roman" w:hAnsi="Times New Roman" w:cs="Times New Roman"/>
          <w:sz w:val="28"/>
          <w:szCs w:val="28"/>
        </w:rPr>
        <w:t>о поколения должна быть системной.</w:t>
      </w:r>
    </w:p>
    <w:p w:rsidR="00C01786" w:rsidRPr="00684781" w:rsidRDefault="00C01786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Города и села могут быть маленькими. Но их история – никогда. У каждого места - своя неповторимая судьба и своя память.</w:t>
      </w:r>
    </w:p>
    <w:p w:rsidR="009D5B25" w:rsidRPr="00684781" w:rsidRDefault="00C01786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 Архангельской области «малые города» и насел</w:t>
      </w:r>
      <w:r w:rsidR="004A4F34" w:rsidRPr="00684781">
        <w:rPr>
          <w:rFonts w:ascii="Times New Roman" w:hAnsi="Times New Roman" w:cs="Times New Roman"/>
          <w:sz w:val="28"/>
          <w:szCs w:val="28"/>
        </w:rPr>
        <w:t>ё</w:t>
      </w:r>
      <w:r w:rsidRPr="00684781">
        <w:rPr>
          <w:rFonts w:ascii="Times New Roman" w:hAnsi="Times New Roman" w:cs="Times New Roman"/>
          <w:sz w:val="28"/>
          <w:szCs w:val="28"/>
        </w:rPr>
        <w:t xml:space="preserve">нные пункты особенно интересны своим наследием и традициями, наличием памятников истории и культуры. </w:t>
      </w:r>
    </w:p>
    <w:p w:rsidR="00C01786" w:rsidRPr="00684781" w:rsidRDefault="00C01786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 2014 году Правительство утвердило Стратегию охраны объектов культурного наследия, расположенных на территории Архангельской области</w:t>
      </w:r>
      <w:r w:rsidR="00E3125F" w:rsidRPr="00684781">
        <w:rPr>
          <w:rFonts w:ascii="Times New Roman" w:hAnsi="Times New Roman" w:cs="Times New Roman"/>
          <w:sz w:val="28"/>
          <w:szCs w:val="28"/>
        </w:rPr>
        <w:t>,</w:t>
      </w:r>
      <w:r w:rsidRPr="00684781">
        <w:rPr>
          <w:rFonts w:ascii="Times New Roman" w:hAnsi="Times New Roman" w:cs="Times New Roman"/>
          <w:sz w:val="28"/>
          <w:szCs w:val="28"/>
        </w:rPr>
        <w:t xml:space="preserve"> до 2020 года, и утвердило зоны охраны памятников истории и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города Архангельска. Нам необходимо продолжить работу по совершенствованию законодательного и нормативного обеспечения развития малых городов – исторических поселений, направленного на сохранение исторической градостроительной среды, и завершить работу по зонам охраны Онеги, 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Сольвычегодска, </w:t>
      </w:r>
      <w:r w:rsidRPr="00684781">
        <w:rPr>
          <w:rFonts w:ascii="Times New Roman" w:hAnsi="Times New Roman" w:cs="Times New Roman"/>
          <w:sz w:val="28"/>
          <w:szCs w:val="28"/>
        </w:rPr>
        <w:t>села Холмогоры</w:t>
      </w:r>
      <w:r w:rsidR="00862037" w:rsidRPr="00684781">
        <w:rPr>
          <w:rFonts w:ascii="Times New Roman" w:hAnsi="Times New Roman" w:cs="Times New Roman"/>
          <w:sz w:val="28"/>
          <w:szCs w:val="28"/>
        </w:rPr>
        <w:t>,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Кенозерского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национального парка, деревни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Нори</w:t>
      </w:r>
      <w:r w:rsidR="00862037" w:rsidRPr="00684781">
        <w:rPr>
          <w:rFonts w:ascii="Times New Roman" w:hAnsi="Times New Roman" w:cs="Times New Roman"/>
          <w:sz w:val="28"/>
          <w:szCs w:val="28"/>
        </w:rPr>
        <w:t>нской</w:t>
      </w:r>
      <w:proofErr w:type="spellEnd"/>
      <w:r w:rsidR="00862037" w:rsidRPr="00684781">
        <w:rPr>
          <w:rFonts w:ascii="Times New Roman" w:hAnsi="Times New Roman" w:cs="Times New Roman"/>
          <w:sz w:val="28"/>
          <w:szCs w:val="28"/>
        </w:rPr>
        <w:t>;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провести региональный форум, посвященный сохранению и актуализации культурного наследия исторических поселений.</w:t>
      </w:r>
    </w:p>
    <w:p w:rsidR="006C03EB" w:rsidRPr="00684781" w:rsidRDefault="00E3125F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</w:t>
      </w:r>
      <w:r w:rsidR="006C03EB" w:rsidRPr="00684781">
        <w:rPr>
          <w:rFonts w:ascii="Times New Roman" w:hAnsi="Times New Roman" w:cs="Times New Roman"/>
          <w:sz w:val="28"/>
          <w:szCs w:val="28"/>
        </w:rPr>
        <w:t xml:space="preserve"> Архангельской области расположены </w:t>
      </w:r>
      <w:r w:rsidR="00840C21" w:rsidRPr="00684781">
        <w:rPr>
          <w:rFonts w:ascii="Times New Roman" w:hAnsi="Times New Roman" w:cs="Times New Roman"/>
          <w:sz w:val="28"/>
          <w:szCs w:val="28"/>
        </w:rPr>
        <w:t>территории</w:t>
      </w:r>
      <w:r w:rsidR="006C03EB" w:rsidRPr="00684781">
        <w:rPr>
          <w:rFonts w:ascii="Times New Roman" w:hAnsi="Times New Roman" w:cs="Times New Roman"/>
          <w:sz w:val="28"/>
          <w:szCs w:val="28"/>
        </w:rPr>
        <w:t xml:space="preserve">, </w:t>
      </w:r>
      <w:r w:rsidRPr="00684781">
        <w:rPr>
          <w:rFonts w:ascii="Times New Roman" w:hAnsi="Times New Roman" w:cs="Times New Roman"/>
          <w:sz w:val="28"/>
          <w:szCs w:val="28"/>
        </w:rPr>
        <w:t>которые являются</w:t>
      </w:r>
      <w:r w:rsidR="006C03EB" w:rsidRPr="00684781">
        <w:rPr>
          <w:rFonts w:ascii="Times New Roman" w:hAnsi="Times New Roman" w:cs="Times New Roman"/>
          <w:sz w:val="28"/>
          <w:szCs w:val="28"/>
        </w:rPr>
        <w:t xml:space="preserve"> предметом гордости всех россиян. Плесецк и Северодвинск должны занять достойное место в системе патриотического воспитания. Принимая во внимания объективные проблемы, считаю важным сделать их более открытыми для наших граждан, создать музейные комплексы и туристические программы. Нам есть чем гордиться и в прошлом, и в настоящем. Об этом же говорила и молодежь на сессии. Поручаю </w:t>
      </w:r>
      <w:r w:rsidR="00163729" w:rsidRPr="00684781">
        <w:rPr>
          <w:rFonts w:ascii="Times New Roman" w:hAnsi="Times New Roman" w:cs="Times New Roman"/>
          <w:sz w:val="28"/>
          <w:szCs w:val="28"/>
        </w:rPr>
        <w:t>П</w:t>
      </w:r>
      <w:r w:rsidR="006C03EB" w:rsidRPr="00684781">
        <w:rPr>
          <w:rFonts w:ascii="Times New Roman" w:hAnsi="Times New Roman" w:cs="Times New Roman"/>
          <w:sz w:val="28"/>
          <w:szCs w:val="28"/>
        </w:rPr>
        <w:t xml:space="preserve">равительству 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6C03EB" w:rsidRPr="00684781">
        <w:rPr>
          <w:rFonts w:ascii="Times New Roman" w:hAnsi="Times New Roman" w:cs="Times New Roman"/>
          <w:sz w:val="28"/>
          <w:szCs w:val="28"/>
        </w:rPr>
        <w:t xml:space="preserve">с ключевыми предприятиями и федеральными ведомствами 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проработать </w:t>
      </w:r>
      <w:r w:rsidR="006C03EB" w:rsidRPr="00684781">
        <w:rPr>
          <w:rFonts w:ascii="Times New Roman" w:hAnsi="Times New Roman" w:cs="Times New Roman"/>
          <w:sz w:val="28"/>
          <w:szCs w:val="28"/>
        </w:rPr>
        <w:t>предло</w:t>
      </w:r>
      <w:r w:rsidR="009D5B25" w:rsidRPr="00684781">
        <w:rPr>
          <w:rFonts w:ascii="Times New Roman" w:hAnsi="Times New Roman" w:cs="Times New Roman"/>
          <w:sz w:val="28"/>
          <w:szCs w:val="28"/>
        </w:rPr>
        <w:t>жения по «</w:t>
      </w:r>
      <w:proofErr w:type="spellStart"/>
      <w:r w:rsidR="009D5B25" w:rsidRPr="00684781">
        <w:rPr>
          <w:rFonts w:ascii="Times New Roman" w:hAnsi="Times New Roman" w:cs="Times New Roman"/>
          <w:sz w:val="28"/>
          <w:szCs w:val="28"/>
        </w:rPr>
        <w:t>приоткрытию</w:t>
      </w:r>
      <w:proofErr w:type="spellEnd"/>
      <w:r w:rsidR="009D5B25" w:rsidRPr="00684781">
        <w:rPr>
          <w:rFonts w:ascii="Times New Roman" w:hAnsi="Times New Roman" w:cs="Times New Roman"/>
          <w:sz w:val="28"/>
          <w:szCs w:val="28"/>
        </w:rPr>
        <w:t>» объектов, развитию индустриального туризма.</w:t>
      </w:r>
    </w:p>
    <w:p w:rsidR="009D5B25" w:rsidRPr="00684781" w:rsidRDefault="009D5B25" w:rsidP="009D5B2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Важно продолжить </w:t>
      </w:r>
      <w:r w:rsidR="00030855" w:rsidRPr="00684781">
        <w:rPr>
          <w:rFonts w:ascii="Times New Roman" w:hAnsi="Times New Roman" w:cs="Times New Roman"/>
          <w:sz w:val="28"/>
          <w:szCs w:val="28"/>
        </w:rPr>
        <w:t>продвижение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детского и молодежного туризма. Внедрение экскурсионных мероприятий в образовательные программы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 xml:space="preserve">станет эффективным инструментом воспитания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геопатриотизма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у подрастающего поколения и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будет способствовать вовлечению педагогов в организацию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турпоездок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школьников по Архангельской области.</w:t>
      </w:r>
    </w:p>
    <w:p w:rsidR="009D5B25" w:rsidRPr="00684781" w:rsidRDefault="009D5B25" w:rsidP="009D5B2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Огромное значение для Архангельской области, России и всего православного мира будет иметь празднование 25-летия прославления в лике святых нашего земляка - святого праведног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о Иоа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нна Кронштадтского, уроженца села Сура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области. Торжества, в которых примут участие Патриарх Московский и всея Руси Кирилл и представители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Иоанновской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семьи из </w:t>
      </w:r>
      <w:r w:rsidR="004A4F34" w:rsidRPr="00684781">
        <w:rPr>
          <w:rFonts w:ascii="Times New Roman" w:hAnsi="Times New Roman" w:cs="Times New Roman"/>
          <w:sz w:val="28"/>
          <w:szCs w:val="28"/>
        </w:rPr>
        <w:t>19-ти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стран мира, пройдут в июне в Архангельске и Суре. В зоне нашей ответственности не только проведени</w:t>
      </w:r>
      <w:r w:rsidR="0069419A" w:rsidRPr="00684781">
        <w:rPr>
          <w:rFonts w:ascii="Times New Roman" w:hAnsi="Times New Roman" w:cs="Times New Roman"/>
          <w:sz w:val="28"/>
          <w:szCs w:val="28"/>
        </w:rPr>
        <w:t>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данного мероприятия на самом высоком уровне, но и включение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4F34" w:rsidRPr="00684781">
        <w:rPr>
          <w:rFonts w:ascii="Times New Roman" w:hAnsi="Times New Roman" w:cs="Times New Roman"/>
          <w:sz w:val="28"/>
          <w:szCs w:val="28"/>
        </w:rPr>
        <w:t>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 турист</w:t>
      </w:r>
      <w:r w:rsidR="004A4F34" w:rsidRPr="00684781">
        <w:rPr>
          <w:rFonts w:ascii="Times New Roman" w:hAnsi="Times New Roman" w:cs="Times New Roman"/>
          <w:sz w:val="28"/>
          <w:szCs w:val="28"/>
        </w:rPr>
        <w:t>ическо</w:t>
      </w:r>
      <w:r w:rsidRPr="00684781">
        <w:rPr>
          <w:rFonts w:ascii="Times New Roman" w:hAnsi="Times New Roman" w:cs="Times New Roman"/>
          <w:sz w:val="28"/>
          <w:szCs w:val="28"/>
        </w:rPr>
        <w:t>-паломнический оборот региона.</w:t>
      </w:r>
    </w:p>
    <w:p w:rsidR="009D5B25" w:rsidRPr="00684781" w:rsidRDefault="002F35FB" w:rsidP="009D5B2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изитная карточка </w:t>
      </w:r>
      <w:r w:rsidR="0069419A" w:rsidRPr="00684781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– Соловки. Сохранение и восстановление уникального наследия Соловецкого архипелага – одно из </w:t>
      </w:r>
      <w:r w:rsidR="00030855" w:rsidRPr="00684781">
        <w:rPr>
          <w:rFonts w:ascii="Times New Roman" w:hAnsi="Times New Roman" w:cs="Times New Roman"/>
          <w:sz w:val="28"/>
          <w:szCs w:val="28"/>
        </w:rPr>
        <w:t>главных</w:t>
      </w:r>
      <w:r w:rsidR="009D5B25" w:rsidRPr="00684781">
        <w:rPr>
          <w:rFonts w:ascii="Times New Roman" w:hAnsi="Times New Roman" w:cs="Times New Roman"/>
          <w:sz w:val="28"/>
          <w:szCs w:val="28"/>
        </w:rPr>
        <w:t xml:space="preserve"> направлений нашей совместной деятельности. </w:t>
      </w:r>
    </w:p>
    <w:p w:rsidR="009D5B25" w:rsidRPr="00684781" w:rsidRDefault="009D5B25" w:rsidP="009D5B2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начать строительство первоочередных объектов инфраструктуры и приступить к масштабной реконструкции систем водоснабжения и водоотведения в поселке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Соловецкий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>.</w:t>
      </w:r>
    </w:p>
    <w:p w:rsidR="009D5B25" w:rsidRPr="00684781" w:rsidRDefault="00C01786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 культуре всё большее пространство занимает общественный сектор. Считаю целесообразным министерству культуры активизировать практику поддержки социально ориентированных некоммерческих организаций, осуществляющих деятельность в сфере культуры и искусства</w:t>
      </w:r>
      <w:r w:rsidR="009D5B25" w:rsidRPr="00684781">
        <w:rPr>
          <w:rFonts w:ascii="Times New Roman" w:hAnsi="Times New Roman" w:cs="Times New Roman"/>
          <w:sz w:val="28"/>
          <w:szCs w:val="28"/>
        </w:rPr>
        <w:t>.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785" w:rsidRPr="00684781" w:rsidRDefault="00086785" w:rsidP="00C0178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Каждый регион, каждое муниципальное образование имеет свое «лиц</w:t>
      </w:r>
      <w:r w:rsidR="002F35FB" w:rsidRPr="00684781">
        <w:rPr>
          <w:rFonts w:ascii="Times New Roman" w:hAnsi="Times New Roman" w:cs="Times New Roman"/>
          <w:sz w:val="28"/>
          <w:szCs w:val="28"/>
        </w:rPr>
        <w:t>о». Наше знаменитое «Созвездие с</w:t>
      </w:r>
      <w:r w:rsidRPr="00684781">
        <w:rPr>
          <w:rFonts w:ascii="Times New Roman" w:hAnsi="Times New Roman" w:cs="Times New Roman"/>
          <w:sz w:val="28"/>
          <w:szCs w:val="28"/>
        </w:rPr>
        <w:t xml:space="preserve">еверных фестивалей» - это </w:t>
      </w:r>
      <w:r w:rsidR="007F5A9B" w:rsidRPr="00684781">
        <w:rPr>
          <w:rFonts w:ascii="Times New Roman" w:hAnsi="Times New Roman" w:cs="Times New Roman"/>
          <w:sz w:val="28"/>
          <w:szCs w:val="28"/>
        </w:rPr>
        <w:t>эскиз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портрет</w:t>
      </w:r>
      <w:r w:rsidR="007F5A9B" w:rsidRPr="00684781">
        <w:rPr>
          <w:rFonts w:ascii="Times New Roman" w:hAnsi="Times New Roman" w:cs="Times New Roman"/>
          <w:sz w:val="28"/>
          <w:szCs w:val="28"/>
        </w:rPr>
        <w:t>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419A" w:rsidRPr="00684781">
        <w:rPr>
          <w:rFonts w:ascii="Times New Roman" w:hAnsi="Times New Roman" w:cs="Times New Roman"/>
          <w:sz w:val="28"/>
          <w:szCs w:val="28"/>
        </w:rPr>
        <w:t>ых</w:t>
      </w:r>
      <w:r w:rsidRPr="006847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9419A" w:rsidRPr="00684781">
        <w:rPr>
          <w:rFonts w:ascii="Times New Roman" w:hAnsi="Times New Roman" w:cs="Times New Roman"/>
          <w:sz w:val="28"/>
          <w:szCs w:val="28"/>
        </w:rPr>
        <w:t>й</w:t>
      </w:r>
      <w:r w:rsidRPr="00684781">
        <w:rPr>
          <w:rFonts w:ascii="Times New Roman" w:hAnsi="Times New Roman" w:cs="Times New Roman"/>
          <w:sz w:val="28"/>
          <w:szCs w:val="28"/>
        </w:rPr>
        <w:t xml:space="preserve">. </w:t>
      </w:r>
      <w:r w:rsidR="0078082F" w:rsidRPr="00684781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203D11" w:rsidRPr="00684781">
        <w:rPr>
          <w:rFonts w:ascii="Times New Roman" w:hAnsi="Times New Roman" w:cs="Times New Roman"/>
          <w:sz w:val="28"/>
          <w:szCs w:val="28"/>
        </w:rPr>
        <w:t>районам области</w:t>
      </w:r>
      <w:r w:rsidR="0078082F" w:rsidRPr="00684781">
        <w:rPr>
          <w:rFonts w:ascii="Times New Roman" w:hAnsi="Times New Roman" w:cs="Times New Roman"/>
          <w:sz w:val="28"/>
          <w:szCs w:val="28"/>
        </w:rPr>
        <w:t xml:space="preserve"> разнообразить палитру красок. Мне очень понравились варианты, предложенные ребятами на Молодежной сессии, многие их идеи можно взять на вооружение, раскрутить как «фишки территорий». К примеру, Мезенский </w:t>
      </w:r>
      <w:r w:rsidR="002F35FB" w:rsidRPr="0068478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F35FB" w:rsidRPr="0068478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2F35FB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78082F" w:rsidRPr="00684781">
        <w:rPr>
          <w:rFonts w:ascii="Times New Roman" w:hAnsi="Times New Roman" w:cs="Times New Roman"/>
          <w:sz w:val="28"/>
          <w:szCs w:val="28"/>
        </w:rPr>
        <w:t>район</w:t>
      </w:r>
      <w:r w:rsidR="002F35FB" w:rsidRPr="00684781">
        <w:rPr>
          <w:rFonts w:ascii="Times New Roman" w:hAnsi="Times New Roman" w:cs="Times New Roman"/>
          <w:sz w:val="28"/>
          <w:szCs w:val="28"/>
        </w:rPr>
        <w:t>ы могут</w:t>
      </w:r>
      <w:r w:rsidR="0078082F" w:rsidRPr="00684781">
        <w:rPr>
          <w:rFonts w:ascii="Times New Roman" w:hAnsi="Times New Roman" w:cs="Times New Roman"/>
          <w:sz w:val="28"/>
          <w:szCs w:val="28"/>
        </w:rPr>
        <w:t xml:space="preserve"> пополниться соревнованиями по сплаву на плотах и байдарках, в Плесецком районе предлагается развернуть лагерь «Почувствуй себя космонавтом», а Архангельск</w:t>
      </w:r>
      <w:r w:rsidR="00203D11" w:rsidRPr="00684781">
        <w:rPr>
          <w:rFonts w:ascii="Times New Roman" w:hAnsi="Times New Roman" w:cs="Times New Roman"/>
          <w:sz w:val="28"/>
          <w:szCs w:val="28"/>
        </w:rPr>
        <w:t xml:space="preserve"> и Северодвинск</w:t>
      </w:r>
      <w:r w:rsidR="0078082F" w:rsidRPr="00684781">
        <w:rPr>
          <w:rFonts w:ascii="Times New Roman" w:hAnsi="Times New Roman" w:cs="Times New Roman"/>
          <w:sz w:val="28"/>
          <w:szCs w:val="28"/>
        </w:rPr>
        <w:t xml:space="preserve"> мо</w:t>
      </w:r>
      <w:r w:rsidR="0069419A" w:rsidRPr="00684781">
        <w:rPr>
          <w:rFonts w:ascii="Times New Roman" w:hAnsi="Times New Roman" w:cs="Times New Roman"/>
          <w:sz w:val="28"/>
          <w:szCs w:val="28"/>
        </w:rPr>
        <w:t>гу</w:t>
      </w:r>
      <w:r w:rsidR="0078082F" w:rsidRPr="00684781">
        <w:rPr>
          <w:rFonts w:ascii="Times New Roman" w:hAnsi="Times New Roman" w:cs="Times New Roman"/>
          <w:sz w:val="28"/>
          <w:szCs w:val="28"/>
        </w:rPr>
        <w:t xml:space="preserve">т устроить зимние соревнования по </w:t>
      </w:r>
      <w:proofErr w:type="spellStart"/>
      <w:r w:rsidR="00203D11" w:rsidRPr="00684781">
        <w:rPr>
          <w:rFonts w:ascii="Times New Roman" w:hAnsi="Times New Roman" w:cs="Times New Roman"/>
          <w:sz w:val="28"/>
          <w:szCs w:val="28"/>
        </w:rPr>
        <w:t>кайтсё</w:t>
      </w:r>
      <w:r w:rsidR="0078082F" w:rsidRPr="00684781">
        <w:rPr>
          <w:rFonts w:ascii="Times New Roman" w:hAnsi="Times New Roman" w:cs="Times New Roman"/>
          <w:sz w:val="28"/>
          <w:szCs w:val="28"/>
        </w:rPr>
        <w:t>рфингу</w:t>
      </w:r>
      <w:proofErr w:type="spellEnd"/>
      <w:r w:rsidR="00203D11" w:rsidRPr="00684781">
        <w:rPr>
          <w:rFonts w:ascii="Times New Roman" w:hAnsi="Times New Roman" w:cs="Times New Roman"/>
          <w:sz w:val="28"/>
          <w:szCs w:val="28"/>
        </w:rPr>
        <w:t>, приглашая к участию всех желающих. Полагаю, что знаковых «фишек» немало у каждого муниципального образования.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Коллеги! Составляя планы и определяя </w:t>
      </w:r>
      <w:r w:rsidR="002F35FB" w:rsidRPr="00684781">
        <w:rPr>
          <w:rFonts w:ascii="Times New Roman" w:hAnsi="Times New Roman" w:cs="Times New Roman"/>
          <w:sz w:val="28"/>
          <w:szCs w:val="28"/>
        </w:rPr>
        <w:t xml:space="preserve">стратегию развития региона, мы </w:t>
      </w:r>
      <w:r w:rsidRPr="00684781">
        <w:rPr>
          <w:rFonts w:ascii="Times New Roman" w:hAnsi="Times New Roman" w:cs="Times New Roman"/>
          <w:sz w:val="28"/>
          <w:szCs w:val="28"/>
        </w:rPr>
        <w:t>исходим из потребностей его жителей. Мы понимаем, что фундаментом благополучия людей является развитие экономики, ее базовых отраслей.</w:t>
      </w:r>
    </w:p>
    <w:p w:rsidR="002F35FB" w:rsidRPr="00684781" w:rsidRDefault="002F35FB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Наиболее волнующими жителей </w:t>
      </w:r>
      <w:r w:rsidR="00BA4A93" w:rsidRPr="00684781">
        <w:rPr>
          <w:rFonts w:ascii="Times New Roman" w:hAnsi="Times New Roman" w:cs="Times New Roman"/>
          <w:sz w:val="28"/>
          <w:szCs w:val="28"/>
        </w:rPr>
        <w:t>региона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являются вопросы жилищно-коммунального хозяйства.</w:t>
      </w:r>
    </w:p>
    <w:p w:rsidR="00380CA7" w:rsidRPr="00684781" w:rsidRDefault="00840C21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 2015 году б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удет продолжена работа по </w:t>
      </w:r>
      <w:r w:rsidR="002F35FB" w:rsidRPr="00684781">
        <w:rPr>
          <w:rFonts w:ascii="Times New Roman" w:hAnsi="Times New Roman" w:cs="Times New Roman"/>
          <w:sz w:val="28"/>
          <w:szCs w:val="28"/>
        </w:rPr>
        <w:t>повышению качества услуг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ЖКХ. Задача Правительства </w:t>
      </w:r>
      <w:r w:rsidR="002F35FB" w:rsidRPr="00684781">
        <w:rPr>
          <w:rFonts w:ascii="Times New Roman" w:hAnsi="Times New Roman" w:cs="Times New Roman"/>
          <w:sz w:val="28"/>
          <w:szCs w:val="28"/>
        </w:rPr>
        <w:t>–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2F35FB" w:rsidRPr="00684781">
        <w:rPr>
          <w:rFonts w:ascii="Times New Roman" w:hAnsi="Times New Roman" w:cs="Times New Roman"/>
          <w:sz w:val="28"/>
          <w:szCs w:val="28"/>
        </w:rPr>
        <w:t xml:space="preserve">выявить проблемные 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2F35FB" w:rsidRPr="00684781">
        <w:rPr>
          <w:rFonts w:ascii="Times New Roman" w:hAnsi="Times New Roman" w:cs="Times New Roman"/>
          <w:sz w:val="28"/>
          <w:szCs w:val="28"/>
        </w:rPr>
        <w:t>и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2F35FB" w:rsidRPr="00684781">
        <w:rPr>
          <w:rFonts w:ascii="Times New Roman" w:hAnsi="Times New Roman" w:cs="Times New Roman"/>
          <w:sz w:val="28"/>
          <w:szCs w:val="28"/>
        </w:rPr>
        <w:t xml:space="preserve">передать их </w:t>
      </w:r>
      <w:r w:rsidR="00380CA7" w:rsidRPr="00684781">
        <w:rPr>
          <w:rFonts w:ascii="Times New Roman" w:hAnsi="Times New Roman" w:cs="Times New Roman"/>
          <w:sz w:val="28"/>
          <w:szCs w:val="28"/>
        </w:rPr>
        <w:t>в концессию или долгосрочную аренду эффективны</w:t>
      </w:r>
      <w:r w:rsidR="002F35FB" w:rsidRPr="00684781">
        <w:rPr>
          <w:rFonts w:ascii="Times New Roman" w:hAnsi="Times New Roman" w:cs="Times New Roman"/>
          <w:sz w:val="28"/>
          <w:szCs w:val="28"/>
        </w:rPr>
        <w:t>м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управленцам</w:t>
      </w:r>
      <w:r w:rsidR="002F35FB" w:rsidRPr="00684781">
        <w:rPr>
          <w:rFonts w:ascii="Times New Roman" w:hAnsi="Times New Roman" w:cs="Times New Roman"/>
          <w:sz w:val="28"/>
          <w:szCs w:val="28"/>
        </w:rPr>
        <w:t>; выбрать их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на открытой конкурсной основе. При этом муниципальная  власть должна контрол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="00380CA7" w:rsidRPr="00684781">
        <w:rPr>
          <w:rFonts w:ascii="Times New Roman" w:hAnsi="Times New Roman" w:cs="Times New Roman"/>
          <w:sz w:val="28"/>
          <w:szCs w:val="28"/>
        </w:rPr>
        <w:t>работ</w:t>
      </w:r>
      <w:r w:rsidR="00D66E00" w:rsidRPr="00684781">
        <w:rPr>
          <w:rFonts w:ascii="Times New Roman" w:hAnsi="Times New Roman" w:cs="Times New Roman"/>
          <w:sz w:val="28"/>
          <w:szCs w:val="28"/>
        </w:rPr>
        <w:t>у новых предприятий -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ответственность перед жителями остается на н</w:t>
      </w:r>
      <w:r w:rsidR="00D66E00" w:rsidRPr="00684781">
        <w:rPr>
          <w:rFonts w:ascii="Times New Roman" w:hAnsi="Times New Roman" w:cs="Times New Roman"/>
          <w:sz w:val="28"/>
          <w:szCs w:val="28"/>
        </w:rPr>
        <w:t>ей</w:t>
      </w:r>
      <w:r w:rsidR="00380CA7" w:rsidRPr="00684781">
        <w:rPr>
          <w:rFonts w:ascii="Times New Roman" w:hAnsi="Times New Roman" w:cs="Times New Roman"/>
          <w:sz w:val="28"/>
          <w:szCs w:val="28"/>
        </w:rPr>
        <w:t>.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этом году предстоит усилить работу с аварийным жилым фондом. Реализация программы переселения граждан из аварийного жилья продолжается.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 xml:space="preserve">По действующей схеме в качестве заказчиков по мероприятиям переселения выступают муниципальные образования, однако, как показала практика, даже при наличии необходимого финансового ресурса администрации муниципальных образований оказались не в состоянии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 организовать работу: в ряде муниципальных образований граждане не переселены в установленный срок. </w:t>
      </w:r>
      <w:proofErr w:type="gramEnd"/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качестве реакции на указанное положение дел Правительством был внесен в областное Собрание депутатов законопроект, предусматривающий возможность передачи функций по переселению в рамках региональной программы от муниципальных образований на уровень региона. Закон был принят. Даю поручение министерству </w:t>
      </w:r>
      <w:r w:rsidR="00F654A9" w:rsidRPr="00684781">
        <w:rPr>
          <w:rFonts w:ascii="Times New Roman" w:hAnsi="Times New Roman" w:cs="Times New Roman"/>
          <w:sz w:val="28"/>
          <w:szCs w:val="28"/>
        </w:rPr>
        <w:t>ТЭК и ЖКХ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2723FE" w:rsidRPr="00684781">
        <w:rPr>
          <w:rFonts w:ascii="Times New Roman" w:hAnsi="Times New Roman" w:cs="Times New Roman"/>
          <w:sz w:val="28"/>
          <w:szCs w:val="28"/>
        </w:rPr>
        <w:t>внести на рассмотрение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Правительства региона перечень таких </w:t>
      </w:r>
      <w:proofErr w:type="spellStart"/>
      <w:r w:rsidR="00F654A9" w:rsidRPr="00684781">
        <w:rPr>
          <w:rFonts w:ascii="Times New Roman" w:hAnsi="Times New Roman" w:cs="Times New Roman"/>
          <w:sz w:val="28"/>
          <w:szCs w:val="28"/>
        </w:rPr>
        <w:t>несправившихся</w:t>
      </w:r>
      <w:proofErr w:type="spellEnd"/>
      <w:r w:rsidR="00F654A9" w:rsidRPr="00684781">
        <w:rPr>
          <w:rFonts w:ascii="Times New Roman" w:hAnsi="Times New Roman" w:cs="Times New Roman"/>
          <w:sz w:val="28"/>
          <w:szCs w:val="28"/>
        </w:rPr>
        <w:t xml:space="preserve"> муниципальных образований.</w:t>
      </w:r>
    </w:p>
    <w:p w:rsidR="00380CA7" w:rsidRPr="00684781" w:rsidRDefault="00315D12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С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егодня в активную фазу перешла реализация программы капитального ремонта общего имущества в многоквартирных домах. В прошлом году Правительством был </w:t>
      </w:r>
      <w:proofErr w:type="gramStart"/>
      <w:r w:rsidR="00380CA7" w:rsidRPr="00684781">
        <w:rPr>
          <w:rFonts w:ascii="Times New Roman" w:hAnsi="Times New Roman" w:cs="Times New Roman"/>
          <w:sz w:val="28"/>
          <w:szCs w:val="28"/>
        </w:rPr>
        <w:t>образован Фонд капитального ремонта многоквартирных домов Архангельской области и завершены</w:t>
      </w:r>
      <w:proofErr w:type="gramEnd"/>
      <w:r w:rsidR="00380CA7" w:rsidRPr="00684781">
        <w:rPr>
          <w:rFonts w:ascii="Times New Roman" w:hAnsi="Times New Roman" w:cs="Times New Roman"/>
          <w:sz w:val="28"/>
          <w:szCs w:val="28"/>
        </w:rPr>
        <w:t xml:space="preserve"> все организационные мероприятия, в этом году </w:t>
      </w:r>
      <w:r w:rsidR="00B11839" w:rsidRPr="00684781">
        <w:rPr>
          <w:rFonts w:ascii="Times New Roman" w:hAnsi="Times New Roman" w:cs="Times New Roman"/>
          <w:sz w:val="28"/>
          <w:szCs w:val="28"/>
        </w:rPr>
        <w:t>будут отремонтированы первые дома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. Поручаю Государственной жилищной инспекции обеспечить </w:t>
      </w:r>
      <w:proofErr w:type="gramStart"/>
      <w:r w:rsidR="00380CA7" w:rsidRPr="006847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0CA7" w:rsidRPr="00684781">
        <w:rPr>
          <w:rFonts w:ascii="Times New Roman" w:hAnsi="Times New Roman" w:cs="Times New Roman"/>
          <w:sz w:val="28"/>
          <w:szCs w:val="28"/>
        </w:rPr>
        <w:t xml:space="preserve"> расходованием собственниками и региональным оператором денежных средств, сформированных за счет взносов на капитальный ремонт общего имущества.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Активно обсуждаемой многими жителями региона стала деятельность управляющих компаний. И далеко не всегда результаты их </w:t>
      </w:r>
      <w:proofErr w:type="spellStart"/>
      <w:r w:rsidR="00B62E80" w:rsidRPr="00684781">
        <w:rPr>
          <w:rFonts w:ascii="Times New Roman" w:hAnsi="Times New Roman" w:cs="Times New Roman"/>
          <w:sz w:val="28"/>
          <w:szCs w:val="28"/>
        </w:rPr>
        <w:t>рабрты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получают положительные отклики со стороны граждан. Жилищно-коммунальное хозяйство, как и иные сферы деятельности, требует от своих участников определенной компетентности. С это</w:t>
      </w:r>
      <w:r w:rsidR="00FF1B0D" w:rsidRPr="00684781">
        <w:rPr>
          <w:rFonts w:ascii="Times New Roman" w:hAnsi="Times New Roman" w:cs="Times New Roman"/>
          <w:sz w:val="28"/>
          <w:szCs w:val="28"/>
        </w:rPr>
        <w:t>й</w:t>
      </w:r>
      <w:r w:rsidRPr="00684781">
        <w:rPr>
          <w:rFonts w:ascii="Times New Roman" w:hAnsi="Times New Roman" w:cs="Times New Roman"/>
          <w:sz w:val="28"/>
          <w:szCs w:val="28"/>
        </w:rPr>
        <w:t xml:space="preserve"> целью федеральным законодательством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>с 1 мая 2015 года запрещено осуществление предпринимательской деятельности по управлению многоквартирными домами без соответствующей лицензии. Учитывая сжатые сроки, государственной жилищной инспекции и министерству ТЭК и ЖКХ необходимо обеспечить возможность получения лицензий управляющими компаниями, а также – подчеркну – обеспечить эффективное функционирование системы лицензионного контроля.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Что касается ситуации в части доступности жилья для обычного гражданина, то она обязывает власть к поиску новых решений. В этом году Правительство Архангельской области, помимо традиционных направлений по строительству служебного жилья и расселению аварийного жилфонда, сосредоточится на реализации мероприятий программы «Жилье для российской семьи», в рамках которых отдельным категориям граждан будет предоставлена возможность улучшить свои жилищные условия по ценам,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 ниже рыночных. Министерству промышленности и строительства поручаю завершить отбор застройщиков, земельных участков и проектов для участия в указанной программе, обеспечить в 2015 году начало реализации таких проектов. 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Нам предстоит решать задачу развития не только городов – всей территории Архангельской области. </w:t>
      </w:r>
      <w:r w:rsidR="008D5CD2" w:rsidRPr="00684781">
        <w:rPr>
          <w:rFonts w:ascii="Times New Roman" w:hAnsi="Times New Roman" w:cs="Times New Roman"/>
          <w:sz w:val="28"/>
          <w:szCs w:val="28"/>
        </w:rPr>
        <w:t xml:space="preserve">Поручаю моим заместителя по </w:t>
      </w:r>
      <w:proofErr w:type="gramStart"/>
      <w:r w:rsidR="008D5CD2" w:rsidRPr="00684781">
        <w:rPr>
          <w:rFonts w:ascii="Times New Roman" w:hAnsi="Times New Roman" w:cs="Times New Roman"/>
          <w:sz w:val="28"/>
          <w:szCs w:val="28"/>
        </w:rPr>
        <w:t>инфраструктурному</w:t>
      </w:r>
      <w:proofErr w:type="gramEnd"/>
      <w:r w:rsidR="008D5CD2" w:rsidRPr="00684781">
        <w:rPr>
          <w:rFonts w:ascii="Times New Roman" w:hAnsi="Times New Roman" w:cs="Times New Roman"/>
          <w:sz w:val="28"/>
          <w:szCs w:val="28"/>
        </w:rPr>
        <w:t xml:space="preserve"> развитию и по экономике и финансам совместно с главами муниципальных образований разработать упрощенный порядок </w:t>
      </w:r>
      <w:r w:rsidR="00F654A9" w:rsidRPr="00684781">
        <w:rPr>
          <w:rFonts w:ascii="Times New Roman" w:hAnsi="Times New Roman" w:cs="Times New Roman"/>
          <w:sz w:val="28"/>
          <w:szCs w:val="28"/>
        </w:rPr>
        <w:t xml:space="preserve">безвозмездного </w:t>
      </w:r>
      <w:r w:rsidR="008D5CD2" w:rsidRPr="00684781">
        <w:rPr>
          <w:rFonts w:ascii="Times New Roman" w:hAnsi="Times New Roman" w:cs="Times New Roman"/>
          <w:sz w:val="28"/>
          <w:szCs w:val="28"/>
        </w:rPr>
        <w:t>предоставления земли</w:t>
      </w:r>
      <w:r w:rsidR="00F654A9" w:rsidRPr="00684781">
        <w:rPr>
          <w:rFonts w:ascii="Times New Roman" w:hAnsi="Times New Roman" w:cs="Times New Roman"/>
          <w:sz w:val="28"/>
          <w:szCs w:val="28"/>
        </w:rPr>
        <w:t>, пригодной для</w:t>
      </w:r>
      <w:r w:rsidR="008D5CD2" w:rsidRPr="00684781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r w:rsidR="00F654A9" w:rsidRPr="00684781">
        <w:rPr>
          <w:rFonts w:ascii="Times New Roman" w:hAnsi="Times New Roman" w:cs="Times New Roman"/>
          <w:sz w:val="28"/>
          <w:szCs w:val="28"/>
        </w:rPr>
        <w:t>го</w:t>
      </w:r>
      <w:r w:rsidR="008D5CD2" w:rsidRPr="00684781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F654A9" w:rsidRPr="00684781">
        <w:rPr>
          <w:rFonts w:ascii="Times New Roman" w:hAnsi="Times New Roman" w:cs="Times New Roman"/>
          <w:sz w:val="28"/>
          <w:szCs w:val="28"/>
        </w:rPr>
        <w:t>а</w:t>
      </w:r>
      <w:r w:rsidR="008D5CD2" w:rsidRPr="00684781">
        <w:rPr>
          <w:rFonts w:ascii="Times New Roman" w:hAnsi="Times New Roman" w:cs="Times New Roman"/>
          <w:sz w:val="28"/>
          <w:szCs w:val="28"/>
        </w:rPr>
        <w:t>. Это должно позволить не только решить задачу обеспечения жильем граждан, но и создать условия для развития малого бизнеса.</w:t>
      </w:r>
    </w:p>
    <w:p w:rsidR="00380CA7" w:rsidRPr="00684781" w:rsidRDefault="00380CA7" w:rsidP="009C2B9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A579DE" w:rsidRPr="0068478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 новых производств, туризма и, прежде всего, для населения необходима транспортная инфраструктура. Будет продолжена работа по приведению дорог и мостовых сооружений в нормативное состояние, обеспечению связи районных центров с сетью автомобильных дорог общего пользования, а также строительство подъездов к сельским населенным пунктам. Сейчас мы должны приложить усилия для привлечения федеральных средств на строительство (реконструкцию) перегона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Брин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-Наволок – Плесецк. </w:t>
      </w:r>
    </w:p>
    <w:p w:rsidR="00380CA7" w:rsidRPr="00684781" w:rsidRDefault="00380CA7" w:rsidP="009C2B9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Дорожное строительство должно сопровождаться развитием автобусной маршрутной сети общего пользования.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Агентство по транспорту уже разработало новые межмуниципальные маршруты: г. Мирный – пос. Савинский; г. Архангельск –– пос. Шангалы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Pr="00684781">
        <w:rPr>
          <w:rFonts w:ascii="Times New Roman" w:hAnsi="Times New Roman" w:cs="Times New Roman"/>
          <w:sz w:val="28"/>
          <w:szCs w:val="28"/>
        </w:rPr>
        <w:t xml:space="preserve"> и г. Архангельск – г. Онега.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Необходимо в сжатые сроки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определиться с перевозчиками и ознаменовать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первое полугодие запуском данных маршрутов.</w:t>
      </w:r>
    </w:p>
    <w:p w:rsidR="00A579DE" w:rsidRPr="00684781" w:rsidRDefault="00A579DE" w:rsidP="009C2B9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Не может остаться без внимания регионального Правительства вопрос поддержания и развития </w:t>
      </w:r>
      <w:r w:rsidR="00BE18D2" w:rsidRPr="00684781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684781">
        <w:rPr>
          <w:rFonts w:ascii="Times New Roman" w:hAnsi="Times New Roman" w:cs="Times New Roman"/>
          <w:sz w:val="28"/>
          <w:szCs w:val="28"/>
        </w:rPr>
        <w:t xml:space="preserve"> общественного транспорта. Поручаю агентству по транспорту с участием муниципалитетов, общественных и надзорных учреждений обеспечить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качеством ус</w:t>
      </w:r>
      <w:r w:rsidR="00315D12" w:rsidRPr="00684781">
        <w:rPr>
          <w:rFonts w:ascii="Times New Roman" w:hAnsi="Times New Roman" w:cs="Times New Roman"/>
          <w:sz w:val="28"/>
          <w:szCs w:val="28"/>
        </w:rPr>
        <w:t>луг, оказываемых организациями данного вида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:rsidR="009C2B9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781">
        <w:rPr>
          <w:rFonts w:ascii="Times New Roman" w:hAnsi="Times New Roman" w:cs="Times New Roman"/>
          <w:sz w:val="28"/>
          <w:szCs w:val="28"/>
        </w:rPr>
        <w:t>Учитывая географические особенности нашей области, практическое развитие должна получить малая авиация.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При поддержке Федерального агентства воздушного транспорта в 2015 году мы планируем завершить консолидацию активов авиатранспортных предприятий региона, что позволи</w:t>
      </w:r>
      <w:r w:rsidR="009C2B97" w:rsidRPr="00684781">
        <w:rPr>
          <w:rFonts w:ascii="Times New Roman" w:hAnsi="Times New Roman" w:cs="Times New Roman"/>
          <w:sz w:val="28"/>
          <w:szCs w:val="28"/>
        </w:rPr>
        <w:t>т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существенно расширить маршрутную сеть. В целях укрепления межрегиональных транспортных связей поручаю агентству по транспорту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>проработать возможность организации авиамаршрутов: Санкт–Петербург – Котлас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Архангельск – Мурманск –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Тромс</w:t>
      </w:r>
      <w:r w:rsidR="0026320B" w:rsidRPr="00684781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9C2B97" w:rsidRPr="00684781">
        <w:rPr>
          <w:rFonts w:ascii="Times New Roman" w:hAnsi="Times New Roman" w:cs="Times New Roman"/>
          <w:sz w:val="28"/>
          <w:szCs w:val="28"/>
        </w:rPr>
        <w:t>.</w:t>
      </w:r>
    </w:p>
    <w:p w:rsidR="00F654A9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Дополнительно необходимо предельно снизить бюрократические барьеры, создать реальные возможности полетов для туристических целей, бизнеса,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санавиации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. Поручаю агентству по транспорту в открытом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провести разработку программы развития малой авиации, включая предложения по созданию сети аэродромов, баз обучения и технической поддержки</w:t>
      </w:r>
      <w:r w:rsidR="00E7495B" w:rsidRPr="00684781">
        <w:rPr>
          <w:rFonts w:ascii="Times New Roman" w:hAnsi="Times New Roman" w:cs="Times New Roman"/>
          <w:sz w:val="28"/>
          <w:szCs w:val="28"/>
        </w:rPr>
        <w:t xml:space="preserve">, широко используя частную инициативу. </w:t>
      </w:r>
    </w:p>
    <w:p w:rsidR="00380CA7" w:rsidRPr="00684781" w:rsidRDefault="00E7495B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Давайте сделаем наше небо народным.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Коллеги! </w:t>
      </w:r>
      <w:r w:rsidR="00A579DE" w:rsidRPr="00684781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B62E80" w:rsidRPr="00684781">
        <w:rPr>
          <w:rFonts w:ascii="Times New Roman" w:hAnsi="Times New Roman" w:cs="Times New Roman"/>
          <w:sz w:val="28"/>
          <w:szCs w:val="28"/>
        </w:rPr>
        <w:t>главных</w:t>
      </w:r>
      <w:r w:rsidR="00A579DE" w:rsidRPr="00684781">
        <w:rPr>
          <w:rFonts w:ascii="Times New Roman" w:hAnsi="Times New Roman" w:cs="Times New Roman"/>
          <w:sz w:val="28"/>
          <w:szCs w:val="28"/>
        </w:rPr>
        <w:t xml:space="preserve"> направлений нашей работы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A579DE" w:rsidRPr="0068478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84781">
        <w:rPr>
          <w:rFonts w:ascii="Times New Roman" w:hAnsi="Times New Roman" w:cs="Times New Roman"/>
          <w:sz w:val="28"/>
          <w:szCs w:val="28"/>
        </w:rPr>
        <w:t>формировани</w:t>
      </w:r>
      <w:r w:rsidR="00A579DE" w:rsidRPr="00684781">
        <w:rPr>
          <w:rFonts w:ascii="Times New Roman" w:hAnsi="Times New Roman" w:cs="Times New Roman"/>
          <w:sz w:val="28"/>
          <w:szCs w:val="28"/>
        </w:rPr>
        <w:t>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благоприятной инвестиционной среды и делового климата для расширения действующих производств и создания новых. Мы сохраняем все основные направления и формы государственной поддержки промышленности, малого и среднего бизнеса, сельскохозяйственного производства. </w:t>
      </w:r>
    </w:p>
    <w:p w:rsidR="00F654A9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 условиях быстроменяющейся экономической ситуации нам необходимо сконцентрировать усилия на тех отраслях экономики,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E00" w:rsidRPr="00684781">
        <w:rPr>
          <w:rFonts w:ascii="Times New Roman" w:hAnsi="Times New Roman" w:cs="Times New Roman"/>
          <w:sz w:val="28"/>
          <w:szCs w:val="28"/>
        </w:rPr>
        <w:t>востребованы рынком и с успехом заменят</w:t>
      </w:r>
      <w:proofErr w:type="gramEnd"/>
      <w:r w:rsidR="00D66E00" w:rsidRPr="00684781">
        <w:rPr>
          <w:rFonts w:ascii="Times New Roman" w:hAnsi="Times New Roman" w:cs="Times New Roman"/>
          <w:sz w:val="28"/>
          <w:szCs w:val="28"/>
        </w:rPr>
        <w:t xml:space="preserve"> импортные товары, где возможна</w:t>
      </w:r>
      <w:r w:rsidRPr="00684781">
        <w:rPr>
          <w:rFonts w:ascii="Times New Roman" w:hAnsi="Times New Roman" w:cs="Times New Roman"/>
          <w:sz w:val="28"/>
          <w:szCs w:val="28"/>
        </w:rPr>
        <w:t xml:space="preserve"> быстр</w:t>
      </w:r>
      <w:r w:rsidR="00D66E00" w:rsidRPr="00684781">
        <w:rPr>
          <w:rFonts w:ascii="Times New Roman" w:hAnsi="Times New Roman" w:cs="Times New Roman"/>
          <w:sz w:val="28"/>
          <w:szCs w:val="28"/>
        </w:rPr>
        <w:t>ая</w:t>
      </w:r>
      <w:r w:rsidRPr="00684781">
        <w:rPr>
          <w:rFonts w:ascii="Times New Roman" w:hAnsi="Times New Roman" w:cs="Times New Roman"/>
          <w:sz w:val="28"/>
          <w:szCs w:val="28"/>
        </w:rPr>
        <w:t xml:space="preserve"> отдач</w:t>
      </w:r>
      <w:r w:rsidR="00D66E00" w:rsidRPr="00684781">
        <w:rPr>
          <w:rFonts w:ascii="Times New Roman" w:hAnsi="Times New Roman" w:cs="Times New Roman"/>
          <w:sz w:val="28"/>
          <w:szCs w:val="28"/>
        </w:rPr>
        <w:t>а.</w:t>
      </w:r>
      <w:r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CA7" w:rsidRPr="00684781" w:rsidRDefault="00F654A9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2015 году на территории Архангельской области запланировано строительство трех крупных молочно-товарных комплексов общим поголовьем в 3500 коров дойного стада, также будет </w:t>
      </w:r>
      <w:r w:rsidRPr="00684781">
        <w:rPr>
          <w:rFonts w:ascii="Times New Roman" w:hAnsi="Times New Roman" w:cs="Times New Roman"/>
          <w:sz w:val="28"/>
          <w:szCs w:val="28"/>
        </w:rPr>
        <w:t>запущен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проект по созданию на территории региона птицеводческого репродуктора второго порядка.</w:t>
      </w:r>
    </w:p>
    <w:p w:rsidR="00F654A9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Перед министерством агропромышленного комплекса и торговли ставится задача участвовать в новых федеральных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, </w:t>
      </w:r>
      <w:r w:rsidR="008540FA" w:rsidRPr="00684781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 программе по строительству и модернизации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молочно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– товарных ферм и тепличных хозяйств. Необходимо продолжить поддержку производства семя</w:t>
      </w:r>
      <w:r w:rsidR="00F654A9" w:rsidRPr="00684781">
        <w:rPr>
          <w:rFonts w:ascii="Times New Roman" w:hAnsi="Times New Roman" w:cs="Times New Roman"/>
          <w:sz w:val="28"/>
          <w:szCs w:val="28"/>
        </w:rPr>
        <w:t>н картофеля высоких репродукций.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Новые экономические реалии подталкивают нас к более рачительному отношению к земле. Необходимо сформулировать и направить в Минсельхоз России предложения по передаче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использованием земель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с федерального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684781">
        <w:rPr>
          <w:rFonts w:ascii="Times New Roman" w:hAnsi="Times New Roman" w:cs="Times New Roman"/>
          <w:sz w:val="28"/>
          <w:szCs w:val="28"/>
        </w:rPr>
        <w:t xml:space="preserve"> на уровень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 2015 году будет продолжена поддержка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комплекса, в первую очередь, развития товарного рыбоводства на территории области. Приоритетом является сохранение, восстановление и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эффективное управление запасами ценных видов водных биоресурсов, прежде всего, семги. </w:t>
      </w:r>
    </w:p>
    <w:p w:rsidR="00380CA7" w:rsidRPr="00684781" w:rsidRDefault="00970A1D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Необходимо продолжить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работу с министерством сельского хозяйства Российской Федерации по подготовке изменений в законодательство о рыболовстве, обеспечивающих переработку </w:t>
      </w:r>
      <w:r w:rsidR="00A579DE" w:rsidRPr="00684781">
        <w:rPr>
          <w:rFonts w:ascii="Times New Roman" w:hAnsi="Times New Roman" w:cs="Times New Roman"/>
          <w:sz w:val="28"/>
          <w:szCs w:val="28"/>
        </w:rPr>
        <w:t xml:space="preserve">на нашей территории </w:t>
      </w:r>
      <w:r w:rsidR="00380CA7" w:rsidRPr="00684781">
        <w:rPr>
          <w:rFonts w:ascii="Times New Roman" w:hAnsi="Times New Roman" w:cs="Times New Roman"/>
          <w:sz w:val="28"/>
          <w:szCs w:val="28"/>
        </w:rPr>
        <w:t>уловов, выловленных по квотам Архангельской области,</w:t>
      </w:r>
      <w:r w:rsidR="00A579DE" w:rsidRPr="00684781">
        <w:rPr>
          <w:rFonts w:ascii="Times New Roman" w:hAnsi="Times New Roman" w:cs="Times New Roman"/>
          <w:sz w:val="28"/>
          <w:szCs w:val="28"/>
        </w:rPr>
        <w:t xml:space="preserve"> а также влияния региона на порядок распределения и управления квотами прибрежного рыболовства.</w:t>
      </w:r>
      <w:r w:rsidR="00380CA7" w:rsidRPr="00684781">
        <w:rPr>
          <w:rFonts w:ascii="Times New Roman" w:hAnsi="Times New Roman" w:cs="Times New Roman"/>
          <w:sz w:val="28"/>
          <w:szCs w:val="28"/>
        </w:rPr>
        <w:t xml:space="preserve"> Это не только положительно отразится на экономике области, но и насытит внутренний рынок свежей </w:t>
      </w:r>
      <w:proofErr w:type="spellStart"/>
      <w:r w:rsidR="00380CA7" w:rsidRPr="00684781">
        <w:rPr>
          <w:rFonts w:ascii="Times New Roman" w:hAnsi="Times New Roman" w:cs="Times New Roman"/>
          <w:sz w:val="28"/>
          <w:szCs w:val="28"/>
        </w:rPr>
        <w:t>рыбопродукцией</w:t>
      </w:r>
      <w:proofErr w:type="spellEnd"/>
      <w:r w:rsidR="00380CA7"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Помимо производства местной продукции, насущными являются вопросы её сбыта. Для решения данной задачи считаю необходимым открыт</w:t>
      </w:r>
      <w:r w:rsidR="00D66E00" w:rsidRPr="00684781">
        <w:rPr>
          <w:rFonts w:ascii="Times New Roman" w:hAnsi="Times New Roman" w:cs="Times New Roman"/>
          <w:sz w:val="28"/>
          <w:szCs w:val="28"/>
        </w:rPr>
        <w:t>ь</w:t>
      </w:r>
      <w:r w:rsidRPr="00684781">
        <w:rPr>
          <w:rFonts w:ascii="Times New Roman" w:hAnsi="Times New Roman" w:cs="Times New Roman"/>
          <w:sz w:val="28"/>
          <w:szCs w:val="28"/>
        </w:rPr>
        <w:t xml:space="preserve"> во всех районах области магазин</w:t>
      </w:r>
      <w:r w:rsidR="008233AD" w:rsidRPr="00684781">
        <w:rPr>
          <w:rFonts w:ascii="Times New Roman" w:hAnsi="Times New Roman" w:cs="Times New Roman"/>
          <w:sz w:val="28"/>
          <w:szCs w:val="28"/>
        </w:rPr>
        <w:t>ы</w:t>
      </w:r>
      <w:r w:rsidRPr="00684781">
        <w:rPr>
          <w:rFonts w:ascii="Times New Roman" w:hAnsi="Times New Roman" w:cs="Times New Roman"/>
          <w:sz w:val="28"/>
          <w:szCs w:val="28"/>
        </w:rPr>
        <w:t xml:space="preserve"> местных товаропроизводителей. Для сбалансированного развития производства форматы торговли должны быть различны</w:t>
      </w:r>
      <w:r w:rsidR="00B62E80" w:rsidRPr="00684781">
        <w:rPr>
          <w:rFonts w:ascii="Times New Roman" w:hAnsi="Times New Roman" w:cs="Times New Roman"/>
          <w:sz w:val="28"/>
          <w:szCs w:val="28"/>
        </w:rPr>
        <w:t>ми</w:t>
      </w:r>
      <w:r w:rsidRPr="00684781">
        <w:rPr>
          <w:rFonts w:ascii="Times New Roman" w:hAnsi="Times New Roman" w:cs="Times New Roman"/>
          <w:sz w:val="28"/>
          <w:szCs w:val="28"/>
        </w:rPr>
        <w:t xml:space="preserve">. Это обеспечит гарантированный сбыт произведенной продукции, особенно фермерской, без посредников.  Тем более что первые шаги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направлении нами были предприняты еще в</w:t>
      </w:r>
      <w:r w:rsidR="00D66E00" w:rsidRPr="00684781">
        <w:rPr>
          <w:rFonts w:ascii="Times New Roman" w:hAnsi="Times New Roman" w:cs="Times New Roman"/>
          <w:sz w:val="28"/>
          <w:szCs w:val="28"/>
        </w:rPr>
        <w:t xml:space="preserve"> середине прошлого года, когда наше П</w:t>
      </w:r>
      <w:r w:rsidRPr="00684781">
        <w:rPr>
          <w:rFonts w:ascii="Times New Roman" w:hAnsi="Times New Roman" w:cs="Times New Roman"/>
          <w:sz w:val="28"/>
          <w:szCs w:val="28"/>
        </w:rPr>
        <w:t xml:space="preserve">равительство установило льготные ставки за пользование земельным участком для размещения таких объектов торговли. 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Наличие у отечественных товаропроизводителей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диверсификационных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, доступных каналов сбыта продукции должно стать необходимым условием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4A9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Реальность развернула нас в правильном направлении, вернула «домой». А что может быть лучше своего, местного, домашнего? На сегодняшний день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вошло в категорию первоочередных задач. </w:t>
      </w:r>
    </w:p>
    <w:p w:rsidR="00380CA7" w:rsidRPr="00684781" w:rsidRDefault="00380CA7" w:rsidP="00380C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Важно понимать, что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- это не временное бедствие, не модное слово, а идеальная возможность для развития реального сектора экономики. </w:t>
      </w:r>
      <w:r w:rsidR="00F654A9" w:rsidRPr="00684781">
        <w:rPr>
          <w:rFonts w:ascii="Times New Roman" w:hAnsi="Times New Roman" w:cs="Times New Roman"/>
          <w:sz w:val="28"/>
          <w:szCs w:val="28"/>
        </w:rPr>
        <w:t>Я</w:t>
      </w:r>
      <w:r w:rsidRPr="00684781">
        <w:rPr>
          <w:rFonts w:ascii="Times New Roman" w:hAnsi="Times New Roman" w:cs="Times New Roman"/>
          <w:sz w:val="28"/>
          <w:szCs w:val="28"/>
        </w:rPr>
        <w:t xml:space="preserve"> уверен, политика производственной независимости во всех отраслях установлена навсегда.</w:t>
      </w:r>
    </w:p>
    <w:p w:rsidR="00823C61" w:rsidRPr="00684781" w:rsidRDefault="00446199" w:rsidP="007663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Но зависимость от импорта не может быть устранена одномоментно и тотально. Импорт должен замещаться прицельно и планомерно. </w:t>
      </w:r>
      <w:r w:rsidR="002B4EE1" w:rsidRPr="00684781">
        <w:rPr>
          <w:rFonts w:ascii="Times New Roman" w:hAnsi="Times New Roman" w:cs="Times New Roman"/>
          <w:sz w:val="28"/>
          <w:szCs w:val="28"/>
        </w:rPr>
        <w:t>Из этого следует</w:t>
      </w:r>
      <w:r w:rsidRPr="00684781">
        <w:rPr>
          <w:rFonts w:ascii="Times New Roman" w:hAnsi="Times New Roman" w:cs="Times New Roman"/>
          <w:sz w:val="28"/>
          <w:szCs w:val="28"/>
        </w:rPr>
        <w:t xml:space="preserve">, что программа </w:t>
      </w:r>
      <w:proofErr w:type="spellStart"/>
      <w:r w:rsidRPr="0068478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684781">
        <w:rPr>
          <w:rFonts w:ascii="Times New Roman" w:hAnsi="Times New Roman" w:cs="Times New Roman"/>
          <w:sz w:val="28"/>
          <w:szCs w:val="28"/>
        </w:rPr>
        <w:t xml:space="preserve"> должна формироваться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плотного взаимодействия региональной </w:t>
      </w:r>
      <w:r w:rsidR="00DF132A" w:rsidRPr="00684781">
        <w:rPr>
          <w:rFonts w:ascii="Times New Roman" w:hAnsi="Times New Roman" w:cs="Times New Roman"/>
          <w:sz w:val="28"/>
          <w:szCs w:val="28"/>
        </w:rPr>
        <w:t>промышленности</w:t>
      </w:r>
      <w:r w:rsidR="00046CB7" w:rsidRPr="00684781">
        <w:rPr>
          <w:rFonts w:ascii="Times New Roman" w:hAnsi="Times New Roman" w:cs="Times New Roman"/>
          <w:sz w:val="28"/>
          <w:szCs w:val="28"/>
        </w:rPr>
        <w:t xml:space="preserve"> (</w:t>
      </w:r>
      <w:r w:rsidR="002B4EE1" w:rsidRPr="00684781">
        <w:rPr>
          <w:rFonts w:ascii="Times New Roman" w:hAnsi="Times New Roman" w:cs="Times New Roman"/>
          <w:sz w:val="28"/>
          <w:szCs w:val="28"/>
        </w:rPr>
        <w:t>в</w:t>
      </w:r>
      <w:r w:rsidRPr="00684781">
        <w:rPr>
          <w:rFonts w:ascii="Times New Roman" w:hAnsi="Times New Roman" w:cs="Times New Roman"/>
          <w:sz w:val="28"/>
          <w:szCs w:val="28"/>
        </w:rPr>
        <w:t>ключая малый и средний бизнес</w:t>
      </w:r>
      <w:r w:rsidR="00046CB7" w:rsidRPr="00684781">
        <w:rPr>
          <w:rFonts w:ascii="Times New Roman" w:hAnsi="Times New Roman" w:cs="Times New Roman"/>
          <w:sz w:val="28"/>
          <w:szCs w:val="28"/>
        </w:rPr>
        <w:t>),</w:t>
      </w:r>
      <w:r w:rsidRPr="00684781">
        <w:rPr>
          <w:rFonts w:ascii="Times New Roman" w:hAnsi="Times New Roman" w:cs="Times New Roman"/>
          <w:sz w:val="28"/>
          <w:szCs w:val="28"/>
        </w:rPr>
        <w:t xml:space="preserve"> науки и власти.</w:t>
      </w:r>
      <w:r w:rsidR="00D66729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A9" w:rsidRPr="00684781" w:rsidRDefault="000D5A32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С учетом итогов 2014 года по внедрению регионального инвестиционного стандарта Архангельской области в 2015 году предстоит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>приступить к полной перезагрузке подходов к работе с инвесторами, в том числе по итогам внедрения национального рейтинга состояния инвестиционного климата в регионе</w:t>
      </w:r>
      <w:r w:rsidR="00F654A9" w:rsidRPr="00684781">
        <w:rPr>
          <w:rFonts w:ascii="Times New Roman" w:hAnsi="Times New Roman" w:cs="Times New Roman"/>
          <w:sz w:val="28"/>
          <w:szCs w:val="28"/>
        </w:rPr>
        <w:t>.</w:t>
      </w:r>
    </w:p>
    <w:p w:rsidR="000D5A32" w:rsidRPr="00684781" w:rsidRDefault="000D5A32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Обращаю внимание всех органов государственной и муниципальной власти на необходимость в ежедневном режиме работать по снижению административных барьеров.</w:t>
      </w:r>
    </w:p>
    <w:p w:rsidR="000D5A32" w:rsidRPr="00684781" w:rsidRDefault="000D5A32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Создание благоприятного инвестиционного климата в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регионе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– первоочередная задача и для органов местного самоуправления. В этой связи поручаю министерству экономического развития и конкурентной политики оказывать всестороннюю методическую поддержку муниципальным образованиям</w:t>
      </w:r>
      <w:r w:rsidR="00970A1D" w:rsidRPr="00684781">
        <w:rPr>
          <w:rFonts w:ascii="Times New Roman" w:hAnsi="Times New Roman" w:cs="Times New Roman"/>
          <w:sz w:val="28"/>
          <w:szCs w:val="28"/>
        </w:rPr>
        <w:t xml:space="preserve"> и</w:t>
      </w:r>
      <w:r w:rsidRPr="00684781">
        <w:rPr>
          <w:rFonts w:ascii="Times New Roman" w:hAnsi="Times New Roman" w:cs="Times New Roman"/>
          <w:sz w:val="28"/>
          <w:szCs w:val="28"/>
        </w:rPr>
        <w:t xml:space="preserve"> совместно с Корпорацией развития Архангельской области до конца текущего года разработать муниципальный инвестиционный стандарт.</w:t>
      </w:r>
    </w:p>
    <w:p w:rsidR="00F654A9" w:rsidRPr="00684781" w:rsidRDefault="000D5A32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С 2014 года на территории Архангельской области функционирует специализированная организация по привлечению инвестиций – «Корпорация развития Архангельской области»</w:t>
      </w:r>
      <w:r w:rsidR="00F654A9" w:rsidRPr="00684781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684781">
        <w:rPr>
          <w:rFonts w:ascii="Times New Roman" w:hAnsi="Times New Roman" w:cs="Times New Roman"/>
          <w:sz w:val="28"/>
          <w:szCs w:val="28"/>
        </w:rPr>
        <w:t>станет ключевым элементом механизма реализации инвестиционной стратегии.</w:t>
      </w:r>
      <w:r w:rsidR="008E7E60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D12" w:rsidRPr="00684781" w:rsidRDefault="00F654A9" w:rsidP="0068478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Особо</w:t>
      </w:r>
      <w:r w:rsidR="008E7E60" w:rsidRPr="00684781">
        <w:rPr>
          <w:rFonts w:ascii="Times New Roman" w:hAnsi="Times New Roman" w:cs="Times New Roman"/>
          <w:sz w:val="28"/>
          <w:szCs w:val="28"/>
        </w:rPr>
        <w:t xml:space="preserve"> подчеркну: в деятельности Корпорации участвует всё население Архангельской области.</w:t>
      </w:r>
      <w:r w:rsidR="00A52D42" w:rsidRPr="0068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427" w:rsidRPr="00684781" w:rsidRDefault="00DD4DA4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И</w:t>
      </w:r>
      <w:r w:rsidR="000D5A32" w:rsidRPr="00684781">
        <w:rPr>
          <w:rFonts w:ascii="Times New Roman" w:hAnsi="Times New Roman" w:cs="Times New Roman"/>
          <w:sz w:val="28"/>
          <w:szCs w:val="28"/>
        </w:rPr>
        <w:t xml:space="preserve">менно инвестиционная стратегия станет основополагающим документом, который определит ключевые инвестиционные приоритеты и конкретные шаги по наращиванию инвестиционного потенциала региона. Она должна быть утверждена в ближайшее время. </w:t>
      </w:r>
      <w:proofErr w:type="gramStart"/>
      <w:r w:rsidR="000D5A32" w:rsidRPr="00684781">
        <w:rPr>
          <w:rFonts w:ascii="Times New Roman" w:hAnsi="Times New Roman" w:cs="Times New Roman"/>
          <w:sz w:val="28"/>
          <w:szCs w:val="28"/>
        </w:rPr>
        <w:t xml:space="preserve">Поручаю министерству экономического развития и конкурентной политики завершить разработку инвестиционной стратеги с учетом новых экономических реалий и утвердить её в текущем году. </w:t>
      </w:r>
      <w:proofErr w:type="gramEnd"/>
    </w:p>
    <w:p w:rsidR="00DD4DA4" w:rsidRPr="00684781" w:rsidRDefault="00F654A9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Инвестиционное</w:t>
      </w:r>
      <w:r w:rsidR="00DD4DA4" w:rsidRPr="00684781">
        <w:rPr>
          <w:rFonts w:ascii="Times New Roman" w:hAnsi="Times New Roman" w:cs="Times New Roman"/>
          <w:sz w:val="28"/>
          <w:szCs w:val="28"/>
        </w:rPr>
        <w:t xml:space="preserve"> послание</w:t>
      </w:r>
      <w:r w:rsidRPr="00684781">
        <w:rPr>
          <w:rFonts w:ascii="Times New Roman" w:hAnsi="Times New Roman" w:cs="Times New Roman"/>
          <w:sz w:val="28"/>
          <w:szCs w:val="28"/>
        </w:rPr>
        <w:t xml:space="preserve"> будет представлено</w:t>
      </w:r>
      <w:r w:rsidR="00DD4DA4" w:rsidRPr="00684781">
        <w:rPr>
          <w:rFonts w:ascii="Times New Roman" w:hAnsi="Times New Roman" w:cs="Times New Roman"/>
          <w:sz w:val="28"/>
          <w:szCs w:val="28"/>
        </w:rPr>
        <w:t xml:space="preserve"> на площадке Агентства стратегических инициатив </w:t>
      </w:r>
      <w:r w:rsidRPr="00684781">
        <w:rPr>
          <w:rFonts w:ascii="Times New Roman" w:hAnsi="Times New Roman" w:cs="Times New Roman"/>
          <w:sz w:val="28"/>
          <w:szCs w:val="28"/>
        </w:rPr>
        <w:t>во втором квартале этого года</w:t>
      </w:r>
      <w:r w:rsidR="00DD4DA4" w:rsidRPr="00684781">
        <w:rPr>
          <w:rFonts w:ascii="Times New Roman" w:hAnsi="Times New Roman" w:cs="Times New Roman"/>
          <w:sz w:val="28"/>
          <w:szCs w:val="28"/>
        </w:rPr>
        <w:t xml:space="preserve">. Приглашаю всех включиться в работу по его подготовке.  </w:t>
      </w:r>
    </w:p>
    <w:p w:rsidR="000D5A32" w:rsidRPr="00684781" w:rsidRDefault="000D5A32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Особое внимание в 2015 году будет уделяться развитию малого и среднего предпринимательства, здесь важно перенастроить меры поддержки в сторону повышения их эффективности, т.е. поддержка должна предоставляться тем предприятиям, которым она действительно необходима, а не для снижения издержек того или иного 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>.</w:t>
      </w:r>
    </w:p>
    <w:p w:rsidR="000D5A32" w:rsidRPr="00684781" w:rsidRDefault="000D5A32" w:rsidP="000D5A3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 xml:space="preserve">Широкий спектр мер государственной поддержки сохраним, однако, стоит уделить внимание развитию инфраструктуры для бизнеса, в частности, </w:t>
      </w:r>
      <w:r w:rsidRPr="00684781">
        <w:rPr>
          <w:rFonts w:ascii="Times New Roman" w:hAnsi="Times New Roman" w:cs="Times New Roman"/>
          <w:sz w:val="28"/>
          <w:szCs w:val="28"/>
        </w:rPr>
        <w:lastRenderedPageBreak/>
        <w:t>при решении вопросов подключения к системам электро-, тепл</w:t>
      </w:r>
      <w:proofErr w:type="gramStart"/>
      <w:r w:rsidRPr="006847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4781">
        <w:rPr>
          <w:rFonts w:ascii="Times New Roman" w:hAnsi="Times New Roman" w:cs="Times New Roman"/>
          <w:sz w:val="28"/>
          <w:szCs w:val="28"/>
        </w:rPr>
        <w:t xml:space="preserve"> и водоснабжения.</w:t>
      </w:r>
    </w:p>
    <w:p w:rsidR="00046CB7" w:rsidRPr="00684781" w:rsidRDefault="00076225" w:rsidP="00046CB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81">
        <w:rPr>
          <w:rFonts w:ascii="Times New Roman" w:hAnsi="Times New Roman" w:cs="Times New Roman"/>
          <w:sz w:val="28"/>
          <w:szCs w:val="28"/>
        </w:rPr>
        <w:t>Важно также</w:t>
      </w:r>
      <w:r w:rsidR="00046CB7" w:rsidRPr="00684781">
        <w:rPr>
          <w:rFonts w:ascii="Times New Roman" w:hAnsi="Times New Roman" w:cs="Times New Roman"/>
          <w:sz w:val="28"/>
          <w:szCs w:val="28"/>
        </w:rPr>
        <w:t xml:space="preserve"> обеспечить больший доступ малого бизнеса в цепочки поставщиков крупных компаний. Здесь необходимы совместные усилия государства, бизнеса и госкомпаний. Живым инструментом послужат инновационные территориальные кластеры</w:t>
      </w:r>
      <w:r w:rsidR="00A26383" w:rsidRPr="00684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A88" w:rsidRPr="00684781" w:rsidRDefault="00C4003B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Остановлюсь на вопросах лесопромышленного комплекса. </w:t>
      </w:r>
      <w:r w:rsidR="00CA4A8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дефицита сырьевых ресурсов при использовании механизма приоритетных </w:t>
      </w:r>
      <w:proofErr w:type="spellStart"/>
      <w:r w:rsidR="00CA4A8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инвестпроектов</w:t>
      </w:r>
      <w:proofErr w:type="spellEnd"/>
      <w:r w:rsidR="00B11839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20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в получении лесных участков должны иметь проекты, </w:t>
      </w:r>
      <w:r w:rsidR="00CA4A8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производство импортозамещающей продукции. Поручаю министерству природных ресурсов и лесопромышленного комплекса предусмотреть данный критерий в соответствующем правовом </w:t>
      </w:r>
      <w:proofErr w:type="gramStart"/>
      <w:r w:rsidR="00CA4A8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proofErr w:type="gramEnd"/>
      <w:r w:rsidR="00CA4A8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129" w:rsidRPr="00684781" w:rsidRDefault="00972129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всего, мы не должны забывать потребности муниципальных образований, поэтому будем выделять лесные участки, удобные для муниципальных нужд, а также обеспечим поддержку малому лесному бизнесу, приобретающему древесину по договорам купли-продажи лесных насаждений. Соответствующий федеральный законопроект уже вносится в Госдуму</w:t>
      </w:r>
      <w:r w:rsidR="008540F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12F" w:rsidRPr="00684781" w:rsidRDefault="0024412F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обращусь к крупным лесозаготовителям: считаю необходимым при построении бизнеса в регионе </w:t>
      </w:r>
      <w:r w:rsidR="00B11839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на себя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определенную социальную нагрузку в части привлечения к работе местного населения.</w:t>
      </w:r>
    </w:p>
    <w:p w:rsidR="00030855" w:rsidRPr="00684781" w:rsidRDefault="0024412F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нашего леса, помимо прочих, еще одна задача: он должен стать инструментом для закрепления людей на своей земле</w:t>
      </w:r>
      <w:r w:rsidR="0073142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427" w:rsidRPr="00684781" w:rsidRDefault="00970A1D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Пример. </w:t>
      </w:r>
      <w:r w:rsidR="0073142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выделении леса для строительства собственного дома мы могли бы выделить кубометры не только на само здание, но и с его помощью решить задачу вырубки, доставки и сборки этого дома. Тем самым будет оказана очевидная помощь конкретной семье, связывающей свое будущее с Архангельской областью. </w:t>
      </w:r>
    </w:p>
    <w:p w:rsidR="0024412F" w:rsidRPr="00684781" w:rsidRDefault="0024412F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разработать нормативную базу и обеспечить </w:t>
      </w:r>
      <w:r w:rsidR="002E486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ускоренное про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</w:t>
      </w:r>
      <w:r w:rsidR="002E486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вопроса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D7C" w:rsidRPr="00684781" w:rsidRDefault="00537947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Далее. </w:t>
      </w:r>
      <w:r w:rsidR="00C4003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</w:t>
      </w:r>
      <w:r w:rsidR="00C4003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имеем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площадки с развитой инфраструктурой, пригодные для размещения новых производств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003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C4003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бывшие предприятия ЛПК, которые завершили свою работу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003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использовать этот потенциал и направить его на развитие территории.</w:t>
      </w:r>
    </w:p>
    <w:p w:rsidR="00620D7C" w:rsidRPr="00684781" w:rsidRDefault="00620D7C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оказания поддержки и развития лесопромышленной отрасли в текущем году в Архангельской области был создан инновационный лесной кластер «</w:t>
      </w:r>
      <w:proofErr w:type="spellStart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ПоморИнноваЛес</w:t>
      </w:r>
      <w:proofErr w:type="spellEnd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объединил крупные </w:t>
      </w:r>
      <w:proofErr w:type="gramStart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бизнес-компании</w:t>
      </w:r>
      <w:proofErr w:type="gramEnd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представителей малого и среднего предпринимательства, поставщиков оборудования и услуг, научно-исследовательские и образовательные организации. Подобное партнерство должно стать инструментом не только для развития </w:t>
      </w:r>
      <w:r w:rsidR="005379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лесопромышленной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отрасли, но и региона в целом. Поручаю министерству природных ресурсов и лесопромышленного комплекса Архангельской области принять участие в </w:t>
      </w:r>
      <w:proofErr w:type="gramStart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кластерной политики </w:t>
      </w:r>
      <w:r w:rsidR="00A2638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ЛПК </w:t>
      </w:r>
      <w:r w:rsidR="000810F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способствовать ее реализации.</w:t>
      </w:r>
    </w:p>
    <w:p w:rsidR="00620D7C" w:rsidRPr="00684781" w:rsidRDefault="001A1C2B" w:rsidP="0076639E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о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из серьезных экологических проблем региона остается проблема хранения, переработки, утилизации и обезвреживания твердых производственных и бытовых отходов. Области нужен конкретный план действий по обращению с отходами: у нас огромное количество свалок, у которых даже хозяина не найти, не говоря уже об их обустройстве. В районах области практически отсутствует переработка отходов. Эта пробле</w:t>
      </w:r>
      <w:r w:rsidR="00970A1D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 требует комплексного подхода. И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7C" w:rsidRPr="00684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начать</w:t>
      </w:r>
      <w:r w:rsidR="00970A1D" w:rsidRPr="00684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здесь необходимо</w:t>
      </w:r>
      <w:r w:rsidR="00620D7C" w:rsidRPr="00684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разработки и утверждения </w:t>
      </w:r>
      <w:r w:rsidR="00620D7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для всей области схемы расположения межмуниципальных объектов размещения отходов и мусороперерабатывающих комплексов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D7C" w:rsidRPr="00684781" w:rsidRDefault="00620D7C" w:rsidP="0076639E">
      <w:pPr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</w:t>
      </w:r>
      <w:r w:rsidR="00970A1D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комплексов позволит не</w:t>
      </w:r>
      <w:r w:rsidR="006D7756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решить проблему утилизации отходов на территории области, но и </w:t>
      </w:r>
      <w:r w:rsidR="00970A1D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создаст новые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</w:t>
      </w:r>
      <w:r w:rsidR="00970A1D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</w:t>
      </w:r>
      <w:r w:rsidR="00970A1D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привлеч</w:t>
      </w:r>
      <w:r w:rsidR="00970A1D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инвестици</w:t>
      </w:r>
      <w:r w:rsidR="00970A1D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увеличит налоговый потенциал области и</w:t>
      </w:r>
      <w:proofErr w:type="gramEnd"/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способствовать развитию инфраструктуры</w:t>
      </w:r>
      <w:r w:rsidR="00B11839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</w:t>
      </w:r>
      <w:r w:rsidR="007A2943"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684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транспортной. </w:t>
      </w:r>
    </w:p>
    <w:p w:rsidR="001E5B8A" w:rsidRPr="00684781" w:rsidRDefault="00AA26B1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Создание новой современной системы сбора, вывоза и утилизации отходов необходимо синхронизировать с процессом закрытия и рекультивации старых, не отвечающих современным требованиям свалок. Необходимо решать накопленные за многие годы проблемы, создать полноценную индустрию по переработке отходов. </w:t>
      </w:r>
    </w:p>
    <w:p w:rsidR="001E5B8A" w:rsidRPr="00684781" w:rsidRDefault="00AA26B1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Поручаю Министерству природных ресурсов и ЛПК продолжить работу по созданию межмуниципальной системы переработки и утилизации твердых бытовых отходов для Архангельского промышленного узла, которая будет являться одной из основных частей территориальной схемы обращения с отходами. </w:t>
      </w:r>
    </w:p>
    <w:p w:rsidR="00AA26B1" w:rsidRPr="00684781" w:rsidRDefault="002E4864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Также предусмотреть план мероприятий по формированию культуры у населения по раздельной утилизации отходов, что для российских регионов пока еще является новинкой, а наша молодежь уже берется за дело.</w:t>
      </w:r>
    </w:p>
    <w:p w:rsidR="00972129" w:rsidRPr="00684781" w:rsidRDefault="000810FB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</w:t>
      </w:r>
      <w:r w:rsidR="007A294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оллеги! </w:t>
      </w:r>
      <w:r w:rsidR="00A70E2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Планируя действия на ближайшую перспективу, мы должны понимать, что </w:t>
      </w:r>
      <w:r w:rsidR="006A40A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384CF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задачей на сегодня является обеспечение устойчивости бюджетной системы и повышение эффективности управления финансовыми ресурсами.</w:t>
      </w:r>
      <w:r w:rsidR="00A70E2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B8A" w:rsidRPr="00684781" w:rsidRDefault="00972129" w:rsidP="00DE26F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безусловных приоритетов сохранилось исполнение майских указов Президента Российской Федерации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6F1" w:rsidRPr="00684781" w:rsidRDefault="00DE26F1" w:rsidP="00DE26F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предстоит сформировать на долгосрочный период прогноз социально-экономического развития и бюджетный прогноз. Необходимым условием сохранения бюджетной стабильности является наращивание доходного потенциала консолидированного бюджета. </w:t>
      </w:r>
    </w:p>
    <w:p w:rsidR="00DE26F1" w:rsidRPr="00684781" w:rsidRDefault="00DE26F1" w:rsidP="00DE26F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необходимым условием является проведение ответственной политики расходования бюджетных средств. Для этого рост бюджетных расходов должен быть обеспечен доходными источниками.</w:t>
      </w:r>
    </w:p>
    <w:p w:rsidR="00DE26F1" w:rsidRPr="00684781" w:rsidRDefault="00DE26F1" w:rsidP="00DE26F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проводимой реформой местного самоуправления уже в этом году должны быть внесены существенные изменения в систему межбюджетного регулирования. </w:t>
      </w:r>
    </w:p>
    <w:p w:rsidR="00DE26F1" w:rsidRPr="00684781" w:rsidRDefault="00D55E49" w:rsidP="00DE26F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являются секретом</w:t>
      </w:r>
      <w:r w:rsidR="00DE26F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долговые проблемы 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</w:t>
      </w:r>
      <w:r w:rsidR="00DE26F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долгосрочного бюджетного планирования должна быть реализована задача 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</w:t>
      </w:r>
      <w:r w:rsidR="00DE26F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дефицита 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E26F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26F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рыночных заимствований в общем объеме долговых обязательств, в том числе за счет замещения их федеральными кредитами. </w:t>
      </w:r>
    </w:p>
    <w:p w:rsidR="007B5D26" w:rsidRPr="00684781" w:rsidRDefault="000810FB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Друзья!</w:t>
      </w:r>
      <w:r w:rsidR="00EB75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D2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Архангельская область второй год возглавляет Баренцев региональный совет и Баренцев региональный комитет. Все направления и формы Баренцева сотрудничества с 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Норвегией, Финляндией и Швецией </w:t>
      </w:r>
      <w:r w:rsidR="007B5D2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нацелены на наиболее полное раскрытие потенциала нашего региона, на создание привлекательных для проживания и развития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="007B5D2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зон, на интеграцию природоохранного измерения во все трансграничные проекты.</w:t>
      </w:r>
    </w:p>
    <w:p w:rsidR="003F76C1" w:rsidRPr="00684781" w:rsidRDefault="001E5B8A" w:rsidP="003F76C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выстраиваем отношения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 западными странами. В «восточном» направлении </w:t>
      </w:r>
      <w:r w:rsidR="0050672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</w:t>
      </w:r>
      <w:r w:rsidR="0050672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культурные и торгово-промышленные связи с Республикой Индия. С Китаем развивается сотрудничество в области реализации инвестиционных энергетических проектов в </w:t>
      </w:r>
      <w:r w:rsidR="0050672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регионе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6C1" w:rsidRPr="00684781" w:rsidRDefault="00506721" w:rsidP="003F76C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этого, </w:t>
      </w:r>
      <w:r w:rsidR="00BA4A9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="00BA4A9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B8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государствами - участниками 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Евразийского экономического союза</w:t>
      </w:r>
      <w:r w:rsidR="003F76C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связанными с Россией стратегическими партнерскими отношениями, – Республикой Армения и Республикой Беларусь.</w:t>
      </w:r>
    </w:p>
    <w:p w:rsidR="00C16BAD" w:rsidRPr="00684781" w:rsidRDefault="00C16BAD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органам государственной власти Архангельской области при разработке планов работы и выстраивании сотрудничества с зарубежными партнерами следует</w:t>
      </w:r>
      <w:r w:rsidR="00315D1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</w:t>
      </w:r>
      <w:r w:rsidR="00315D1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</w:t>
      </w:r>
      <w:r w:rsidR="00315D1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</w:t>
      </w:r>
      <w:r w:rsidR="00315D1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расширение географии международного сотрудничества.</w:t>
      </w:r>
    </w:p>
    <w:p w:rsidR="00772AAB" w:rsidRPr="00684781" w:rsidRDefault="0044452B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активно возвращается в Арктику.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Архангельская область является одним их ключевых регионов для реализации национальных задач по освоению Арктической зоны. Эта работа предполагает тесное взаимодействие всех органов исполнительной власти и охватывает широкий круг направлений: научное, ресурсное, транспортное освоение Арктики, подготовку кадров, полярную медицину, создание инфраструктуры, природоохранную деятельность. </w:t>
      </w:r>
    </w:p>
    <w:p w:rsidR="00F87322" w:rsidRPr="00684781" w:rsidRDefault="001E5B8A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67A65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867A65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программу действий по участию в </w:t>
      </w:r>
      <w:proofErr w:type="gramStart"/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 w:rsidR="0044452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</w:t>
      </w:r>
      <w:proofErr w:type="gramEnd"/>
      <w:r w:rsidR="0044452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</w:t>
      </w:r>
      <w:r w:rsidR="0044452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Арктики по </w:t>
      </w:r>
      <w:r w:rsidR="00F8732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направлениям. Следует создать условия для эффективного взаимодействия предприятий, орг</w:t>
      </w:r>
      <w:r w:rsidR="00B82CA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анизаций и учреждений, действующих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Арктике, путем активизации работы созданной в декабре 2014 года Полярной комиссии Совета по морской деятельности</w:t>
      </w:r>
      <w:r w:rsidR="0044452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322" w:rsidRPr="00684781" w:rsidRDefault="002B1C8E" w:rsidP="0076639E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создаваем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32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Северодвинском и Приморским муниципальным районом 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арктических муниципалитетов, в задачи которой входит </w:t>
      </w:r>
      <w:r w:rsidR="00F8732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повышению качества жизни населения арктического региона и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8732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AA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инфраструктурных проектов. </w:t>
      </w:r>
    </w:p>
    <w:p w:rsidR="00B82CA8" w:rsidRPr="00684781" w:rsidRDefault="006A40AE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Коллеги! </w:t>
      </w:r>
      <w:r w:rsidR="002576CD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задач, о которых мы говорим, в решающей степени зависит от эффективной работы и взаимопонимания общества и власти. Примеров </w:t>
      </w:r>
      <w:r w:rsidR="004C703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576CD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конструктивного взаимодействия у нас уже много. </w:t>
      </w:r>
      <w:r w:rsidR="00F53A9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году мы начали реформу местных органов власти. Это масштабная работа. Важно, что при принятии концептуальных решений по реформе мы действовали с привлечением всех заинтересованных сторон, широких кругов населения на местах, депутатов, экспертов, общественников, СМИ. </w:t>
      </w:r>
    </w:p>
    <w:p w:rsidR="00F53A9C" w:rsidRPr="00684781" w:rsidRDefault="00F53A9C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мы впервые реализуем нововведения в Онежском и Мезенском районах. Предлагаю подключиться к этой работе всем –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депутатам, общественным объединениям, активному населению на местах. Нужно найти 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достойных и компетентных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которые готовы возглавить местную власть.</w:t>
      </w:r>
    </w:p>
    <w:p w:rsidR="00F53A9C" w:rsidRPr="00684781" w:rsidRDefault="00F53A9C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Архангельская область является лидером по работе с некоммерческим сектором в России. </w:t>
      </w:r>
      <w:proofErr w:type="spellStart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</w:t>
      </w:r>
      <w:proofErr w:type="spellEnd"/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дает хороший эффект – ведь речь идет о выделении бюджетных средств под конкретные социально</w:t>
      </w:r>
      <w:r w:rsidR="00573A6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значимые проекты. Нельзя оставлять без поддержки и внимания неравнодушных к своей родине людей. Главам муниципалитетов необходимо активнее использовать потенциал некоммерческого сектора для качественного преобразования жизни на местах, искать </w:t>
      </w:r>
      <w:r w:rsidR="00573A6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взаимодействия. </w:t>
      </w:r>
    </w:p>
    <w:p w:rsidR="00544347" w:rsidRPr="00684781" w:rsidRDefault="009B7B46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Коллеги! </w:t>
      </w:r>
      <w:r w:rsidR="00F53A9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те или иные управленческие решения, нам стоит «сверять часы» с институтами гражданского общества, отраслевыми объединениями. У органов государственной власти и местного самоуправления для этого есть все методы и формы такой совместной работы. </w:t>
      </w:r>
    </w:p>
    <w:p w:rsidR="00544347" w:rsidRPr="00684781" w:rsidRDefault="00B82CA8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м</w:t>
      </w:r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планируем разработать истинно Народную стратегию развития </w:t>
      </w:r>
      <w:proofErr w:type="gramStart"/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привлекая все слои населения. У нас есть все шансы стать в </w:t>
      </w:r>
      <w:proofErr w:type="gramStart"/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процессе, о котором постоянно говорит Президент, образцом для других регионов России.</w:t>
      </w:r>
    </w:p>
    <w:p w:rsidR="00AA3D01" w:rsidRPr="00684781" w:rsidRDefault="00926DA9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</w:t>
      </w:r>
      <w:r w:rsidR="00F53A9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F53A9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большая открытость и прозрачность. Нужно чаще встречаться с людьми, объяснять им свои решения, даже если такие решения непопулярны. </w:t>
      </w:r>
      <w:r w:rsidR="00742595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нам найти</w:t>
      </w:r>
      <w:r w:rsidR="00AA3D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у населения, обеспечит его активность.</w:t>
      </w:r>
    </w:p>
    <w:p w:rsidR="00F53A9C" w:rsidRPr="00684781" w:rsidRDefault="00AA3D01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сошлюсь на слова Президента: «Каждый, кто готов брать на себя ответственность, должен быть вовлечён в реализацию планов развития страны, конкретных регионов и муниципалитетов. Если государство и общество действуют в одной повестке, в атмосфере сотрудничества и доверия, – это гарантия достижения успеха».</w:t>
      </w:r>
    </w:p>
    <w:p w:rsidR="00F53A9C" w:rsidRPr="00684781" w:rsidRDefault="00F53A9C" w:rsidP="00F53A9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AA3D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расширить возможности площадок, на которых идет диалог государства и общества. В 2015 году будет сформирован новый состав Общественной палаты Архангельской области. Мы - Правительство региона, депутатский корпус - заинтересованы в эффективной работе общественной палаты как института, где </w:t>
      </w:r>
      <w:r w:rsidR="00573A6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власть и общество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 </w:t>
      </w:r>
      <w:r w:rsidR="00573A6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66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зрения. Призываю активных граждан, общественные объединения включиться в работу по формированию нового состава палаты. </w:t>
      </w:r>
    </w:p>
    <w:p w:rsidR="00C4450F" w:rsidRPr="00684781" w:rsidRDefault="00573A66" w:rsidP="00C4450F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99696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безусловно, работа по обеспечению межнационального единства и согласия – совместная задача всех уровней власти.</w:t>
      </w:r>
      <w:r w:rsidR="00B35523" w:rsidRPr="00684781">
        <w:rPr>
          <w:rFonts w:ascii="Times New Roman" w:hAnsi="Times New Roman" w:cs="Times New Roman"/>
          <w:sz w:val="28"/>
          <w:szCs w:val="28"/>
        </w:rPr>
        <w:t xml:space="preserve"> </w:t>
      </w:r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 уделять этому вопросу особое внимание, поощрять межэтнические коммуникации, что </w:t>
      </w:r>
      <w:r w:rsidR="00133A6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</w:t>
      </w:r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важной скрепой единства </w:t>
      </w:r>
      <w:r w:rsidR="0054434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</w:t>
      </w:r>
      <w:r w:rsidR="00B3552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</w:t>
      </w:r>
    </w:p>
    <w:p w:rsidR="00684781" w:rsidRDefault="009854D0" w:rsidP="0068478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друзья!</w:t>
      </w:r>
    </w:p>
    <w:p w:rsidR="00B35523" w:rsidRPr="00684781" w:rsidRDefault="00B35523" w:rsidP="0068478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раз </w:t>
      </w:r>
      <w:r w:rsidR="00AA3D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остановлюсь на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тезис</w:t>
      </w:r>
      <w:r w:rsidR="00AA3D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8AF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Послания</w:t>
      </w:r>
      <w:r w:rsidR="00AA3D01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Первое. 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CE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</w:t>
      </w:r>
      <w:r w:rsidR="00133A6B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CE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69C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многопоколенная </w:t>
      </w:r>
      <w:r w:rsidR="006D6CE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семья, 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1AA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мощный образовательный кластер России</w:t>
      </w:r>
      <w:r w:rsidR="006D6CE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137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рабочим специальностям,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6CE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адресная поддержка </w:t>
      </w:r>
      <w:r w:rsidR="00A8137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помощь тем, кто нуждается в ней,</w:t>
      </w:r>
    </w:p>
    <w:p w:rsidR="00285F20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137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духовным святыням и культурным традициям Русского Севера</w:t>
      </w:r>
      <w:r w:rsidR="00461AA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6CE3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486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регион - </w:t>
      </w:r>
      <w:r w:rsidR="00461AA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«портал» в Арктику</w:t>
      </w:r>
      <w:r w:rsidR="00CF5CF9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37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вот </w:t>
      </w:r>
      <w:r w:rsidR="00B82CA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 w:rsidR="00D21D7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</w:t>
      </w:r>
      <w:r w:rsidR="00A8137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приоритеты.</w:t>
      </w:r>
    </w:p>
    <w:p w:rsidR="00BA4A93" w:rsidRPr="00684781" w:rsidRDefault="00BA4A93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Второе.</w:t>
      </w:r>
    </w:p>
    <w:p w:rsidR="00A81372" w:rsidRPr="00684781" w:rsidRDefault="00A8137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делового климата, диалог и партнерство предпринимательского сообщества и власти, </w:t>
      </w:r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 на местных товаропроизводител</w:t>
      </w:r>
      <w:r w:rsidR="006908AF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77FB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4CB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D73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наращивание экспортной продукции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условия экономического развития региона.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Третье.</w:t>
      </w:r>
    </w:p>
    <w:p w:rsidR="00B35523" w:rsidRPr="00684781" w:rsidRDefault="00461AA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Архангельская область - территория осознанной гражданственности</w:t>
      </w:r>
      <w:r w:rsidR="004F3A8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ичная заинтересованность каждого гражданина в </w:t>
      </w:r>
      <w:proofErr w:type="gramStart"/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</w:t>
      </w:r>
      <w:proofErr w:type="gramEnd"/>
      <w:r w:rsidR="004F3A8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жизни,</w:t>
      </w:r>
      <w:r w:rsidR="00174CB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инициатив населения,</w:t>
      </w:r>
      <w:r w:rsidR="00174CB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обоюдная ответственность общества и власти за принимаемые решения – вот задача </w:t>
      </w:r>
      <w:r w:rsidR="002E486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намеченной</w:t>
      </w:r>
      <w:r w:rsidR="00EF5EE2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развития Архангельской области.</w:t>
      </w:r>
    </w:p>
    <w:p w:rsidR="00174CB2" w:rsidRPr="00684781" w:rsidRDefault="00174CB2" w:rsidP="00174C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CB2" w:rsidRPr="00684781" w:rsidRDefault="009B7B4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</w:t>
      </w:r>
    </w:p>
    <w:p w:rsidR="00333EBC" w:rsidRPr="00684781" w:rsidRDefault="009B7B4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да, впрочем, </w:t>
      </w:r>
      <w:r w:rsidR="002E486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</w:t>
      </w: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всегда, крайне важно осознавать неразрывную связь своей личной судьбы с судьбой земли, на которой живешь, с судьбой своей страны.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если жизнь ставит перед нами задачи, значит, найдутся</w:t>
      </w:r>
      <w:r w:rsidR="004C703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</w:t>
      </w:r>
      <w:r w:rsidR="004C703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возможности </w:t>
      </w:r>
      <w:r w:rsidR="004C703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реш</w:t>
      </w:r>
      <w:r w:rsidR="004C7037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вместе </w:t>
      </w:r>
      <w:r w:rsidR="0043107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удержат</w:t>
      </w:r>
      <w:r w:rsidR="0043107A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на возрождение нашего края, который взяли. </w:t>
      </w:r>
      <w:r w:rsidR="009931F4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будет очень непросто. Но </w:t>
      </w:r>
      <w:r w:rsidR="00B82CA8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7EBE"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аз уж начал - побеждай!</w:t>
      </w:r>
    </w:p>
    <w:p w:rsidR="009931F4" w:rsidRPr="00684781" w:rsidRDefault="005556E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внимание.</w:t>
      </w:r>
    </w:p>
    <w:sectPr w:rsidR="009931F4" w:rsidRPr="00684781" w:rsidSect="00C4450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4E" w:rsidRDefault="0012594E" w:rsidP="00620D7C">
      <w:pPr>
        <w:spacing w:after="0" w:line="240" w:lineRule="auto"/>
      </w:pPr>
      <w:r>
        <w:separator/>
      </w:r>
    </w:p>
  </w:endnote>
  <w:endnote w:type="continuationSeparator" w:id="0">
    <w:p w:rsidR="0012594E" w:rsidRDefault="0012594E" w:rsidP="0062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4E" w:rsidRDefault="0012594E" w:rsidP="00620D7C">
      <w:pPr>
        <w:spacing w:after="0" w:line="240" w:lineRule="auto"/>
      </w:pPr>
      <w:r>
        <w:separator/>
      </w:r>
    </w:p>
  </w:footnote>
  <w:footnote w:type="continuationSeparator" w:id="0">
    <w:p w:rsidR="0012594E" w:rsidRDefault="0012594E" w:rsidP="0062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220813"/>
      <w:docPartObj>
        <w:docPartGallery w:val="Page Numbers (Top of Page)"/>
        <w:docPartUnique/>
      </w:docPartObj>
    </w:sdtPr>
    <w:sdtEndPr/>
    <w:sdtContent>
      <w:p w:rsidR="001E5B8A" w:rsidRDefault="001E5B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F2">
          <w:rPr>
            <w:noProof/>
          </w:rPr>
          <w:t>22</w:t>
        </w:r>
        <w:r>
          <w:fldChar w:fldCharType="end"/>
        </w:r>
      </w:p>
    </w:sdtContent>
  </w:sdt>
  <w:p w:rsidR="001E5B8A" w:rsidRDefault="001E5B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86"/>
    <w:rsid w:val="00001E1C"/>
    <w:rsid w:val="000045E8"/>
    <w:rsid w:val="00021F3B"/>
    <w:rsid w:val="00030855"/>
    <w:rsid w:val="00034535"/>
    <w:rsid w:val="00045869"/>
    <w:rsid w:val="00045FBE"/>
    <w:rsid w:val="00046386"/>
    <w:rsid w:val="00046CB7"/>
    <w:rsid w:val="000504FD"/>
    <w:rsid w:val="0005174D"/>
    <w:rsid w:val="000527CF"/>
    <w:rsid w:val="00053FD1"/>
    <w:rsid w:val="00055AF6"/>
    <w:rsid w:val="00057F33"/>
    <w:rsid w:val="0006208A"/>
    <w:rsid w:val="00063FF0"/>
    <w:rsid w:val="000744D3"/>
    <w:rsid w:val="00076225"/>
    <w:rsid w:val="00076715"/>
    <w:rsid w:val="00080A9C"/>
    <w:rsid w:val="000810FB"/>
    <w:rsid w:val="00086785"/>
    <w:rsid w:val="0008678C"/>
    <w:rsid w:val="000A3947"/>
    <w:rsid w:val="000A60A4"/>
    <w:rsid w:val="000B47F3"/>
    <w:rsid w:val="000D5A32"/>
    <w:rsid w:val="000E0360"/>
    <w:rsid w:val="000E1FFD"/>
    <w:rsid w:val="000E2512"/>
    <w:rsid w:val="000E271C"/>
    <w:rsid w:val="000F17DE"/>
    <w:rsid w:val="00112A7D"/>
    <w:rsid w:val="001172FE"/>
    <w:rsid w:val="00122B1F"/>
    <w:rsid w:val="0012594E"/>
    <w:rsid w:val="00126054"/>
    <w:rsid w:val="00133A6B"/>
    <w:rsid w:val="00140BE5"/>
    <w:rsid w:val="00142055"/>
    <w:rsid w:val="00151114"/>
    <w:rsid w:val="00152015"/>
    <w:rsid w:val="001563C0"/>
    <w:rsid w:val="001572F6"/>
    <w:rsid w:val="00160663"/>
    <w:rsid w:val="00163729"/>
    <w:rsid w:val="00163844"/>
    <w:rsid w:val="001670C2"/>
    <w:rsid w:val="00170427"/>
    <w:rsid w:val="00174CB2"/>
    <w:rsid w:val="001754A4"/>
    <w:rsid w:val="00177D8F"/>
    <w:rsid w:val="00192EAF"/>
    <w:rsid w:val="00194E9D"/>
    <w:rsid w:val="001A1C2B"/>
    <w:rsid w:val="001A37A4"/>
    <w:rsid w:val="001A5A83"/>
    <w:rsid w:val="001B5BED"/>
    <w:rsid w:val="001D0B56"/>
    <w:rsid w:val="001E24A7"/>
    <w:rsid w:val="001E5B8A"/>
    <w:rsid w:val="00201CFB"/>
    <w:rsid w:val="00202C36"/>
    <w:rsid w:val="00203D11"/>
    <w:rsid w:val="00205D07"/>
    <w:rsid w:val="00211347"/>
    <w:rsid w:val="00212A43"/>
    <w:rsid w:val="00222332"/>
    <w:rsid w:val="00226B73"/>
    <w:rsid w:val="00240452"/>
    <w:rsid w:val="00242197"/>
    <w:rsid w:val="0024412F"/>
    <w:rsid w:val="00250A0D"/>
    <w:rsid w:val="002546A7"/>
    <w:rsid w:val="002576CD"/>
    <w:rsid w:val="0026320B"/>
    <w:rsid w:val="0026649E"/>
    <w:rsid w:val="002723FE"/>
    <w:rsid w:val="00277C7C"/>
    <w:rsid w:val="00282425"/>
    <w:rsid w:val="00285066"/>
    <w:rsid w:val="00285F20"/>
    <w:rsid w:val="00296CD8"/>
    <w:rsid w:val="00296D5F"/>
    <w:rsid w:val="002A7B31"/>
    <w:rsid w:val="002B1C8E"/>
    <w:rsid w:val="002B4EE1"/>
    <w:rsid w:val="002B7EDC"/>
    <w:rsid w:val="002C4853"/>
    <w:rsid w:val="002C7380"/>
    <w:rsid w:val="002D0556"/>
    <w:rsid w:val="002D6519"/>
    <w:rsid w:val="002E4864"/>
    <w:rsid w:val="002E4AF6"/>
    <w:rsid w:val="002F150B"/>
    <w:rsid w:val="002F35FB"/>
    <w:rsid w:val="002F3B3C"/>
    <w:rsid w:val="002F66EA"/>
    <w:rsid w:val="00303F92"/>
    <w:rsid w:val="00307B65"/>
    <w:rsid w:val="00315D12"/>
    <w:rsid w:val="00323B60"/>
    <w:rsid w:val="00325720"/>
    <w:rsid w:val="00331EE8"/>
    <w:rsid w:val="00333A73"/>
    <w:rsid w:val="00333EBC"/>
    <w:rsid w:val="003404F4"/>
    <w:rsid w:val="00342B6F"/>
    <w:rsid w:val="003454EF"/>
    <w:rsid w:val="00357832"/>
    <w:rsid w:val="00362A37"/>
    <w:rsid w:val="003631F5"/>
    <w:rsid w:val="00374FDF"/>
    <w:rsid w:val="00380CA7"/>
    <w:rsid w:val="00384B3F"/>
    <w:rsid w:val="00384CF7"/>
    <w:rsid w:val="0038561A"/>
    <w:rsid w:val="003951FB"/>
    <w:rsid w:val="00397239"/>
    <w:rsid w:val="003A5BD7"/>
    <w:rsid w:val="003B2DE2"/>
    <w:rsid w:val="003B3126"/>
    <w:rsid w:val="003E583D"/>
    <w:rsid w:val="003F163B"/>
    <w:rsid w:val="003F3A22"/>
    <w:rsid w:val="003F4B8F"/>
    <w:rsid w:val="003F4BB5"/>
    <w:rsid w:val="003F6778"/>
    <w:rsid w:val="003F76C1"/>
    <w:rsid w:val="00402EB1"/>
    <w:rsid w:val="004061E9"/>
    <w:rsid w:val="00413DE1"/>
    <w:rsid w:val="004148D5"/>
    <w:rsid w:val="00425972"/>
    <w:rsid w:val="00427F4D"/>
    <w:rsid w:val="0043107A"/>
    <w:rsid w:val="00436595"/>
    <w:rsid w:val="00440A91"/>
    <w:rsid w:val="00443FA2"/>
    <w:rsid w:val="0044452B"/>
    <w:rsid w:val="00446199"/>
    <w:rsid w:val="0044735F"/>
    <w:rsid w:val="00456C52"/>
    <w:rsid w:val="00460678"/>
    <w:rsid w:val="00461AA2"/>
    <w:rsid w:val="00465E99"/>
    <w:rsid w:val="00466D1F"/>
    <w:rsid w:val="0047278A"/>
    <w:rsid w:val="00472A7F"/>
    <w:rsid w:val="00477CA3"/>
    <w:rsid w:val="00481647"/>
    <w:rsid w:val="00482720"/>
    <w:rsid w:val="004A4F34"/>
    <w:rsid w:val="004A7F6D"/>
    <w:rsid w:val="004B1FD9"/>
    <w:rsid w:val="004C5EA8"/>
    <w:rsid w:val="004C7037"/>
    <w:rsid w:val="004D0755"/>
    <w:rsid w:val="004D6528"/>
    <w:rsid w:val="004D70EF"/>
    <w:rsid w:val="004E3A47"/>
    <w:rsid w:val="004E6286"/>
    <w:rsid w:val="004E7403"/>
    <w:rsid w:val="004F3A8E"/>
    <w:rsid w:val="00501712"/>
    <w:rsid w:val="00504CF3"/>
    <w:rsid w:val="00506721"/>
    <w:rsid w:val="0050695D"/>
    <w:rsid w:val="005223CC"/>
    <w:rsid w:val="00532FDE"/>
    <w:rsid w:val="00537947"/>
    <w:rsid w:val="00541BBB"/>
    <w:rsid w:val="00544347"/>
    <w:rsid w:val="00546960"/>
    <w:rsid w:val="0055254C"/>
    <w:rsid w:val="00552D2E"/>
    <w:rsid w:val="005556E6"/>
    <w:rsid w:val="00557CFB"/>
    <w:rsid w:val="00561AE0"/>
    <w:rsid w:val="00564EAE"/>
    <w:rsid w:val="00573A66"/>
    <w:rsid w:val="00585AD7"/>
    <w:rsid w:val="00585B4A"/>
    <w:rsid w:val="005A00E2"/>
    <w:rsid w:val="005A6BB7"/>
    <w:rsid w:val="005B0408"/>
    <w:rsid w:val="005B06B4"/>
    <w:rsid w:val="005B6EC7"/>
    <w:rsid w:val="005C0023"/>
    <w:rsid w:val="005C7AFE"/>
    <w:rsid w:val="005D06A1"/>
    <w:rsid w:val="005D61BE"/>
    <w:rsid w:val="005D7E96"/>
    <w:rsid w:val="005F2DAF"/>
    <w:rsid w:val="005F3E33"/>
    <w:rsid w:val="00606B4B"/>
    <w:rsid w:val="00612E5D"/>
    <w:rsid w:val="00615F5F"/>
    <w:rsid w:val="00620D7C"/>
    <w:rsid w:val="00624CDF"/>
    <w:rsid w:val="006327CB"/>
    <w:rsid w:val="00637664"/>
    <w:rsid w:val="0064709F"/>
    <w:rsid w:val="006472CA"/>
    <w:rsid w:val="006561E5"/>
    <w:rsid w:val="006654E3"/>
    <w:rsid w:val="00671EED"/>
    <w:rsid w:val="0067380D"/>
    <w:rsid w:val="00684389"/>
    <w:rsid w:val="00684781"/>
    <w:rsid w:val="006902C1"/>
    <w:rsid w:val="006908AF"/>
    <w:rsid w:val="0069419A"/>
    <w:rsid w:val="006A27D0"/>
    <w:rsid w:val="006A2EA8"/>
    <w:rsid w:val="006A40AE"/>
    <w:rsid w:val="006A5571"/>
    <w:rsid w:val="006B31C8"/>
    <w:rsid w:val="006C03EB"/>
    <w:rsid w:val="006C1928"/>
    <w:rsid w:val="006D6CE1"/>
    <w:rsid w:val="006D6CE3"/>
    <w:rsid w:val="006D7756"/>
    <w:rsid w:val="006E2B50"/>
    <w:rsid w:val="006F060C"/>
    <w:rsid w:val="00702D07"/>
    <w:rsid w:val="00712351"/>
    <w:rsid w:val="0072664F"/>
    <w:rsid w:val="007310F1"/>
    <w:rsid w:val="00731427"/>
    <w:rsid w:val="00741286"/>
    <w:rsid w:val="00742595"/>
    <w:rsid w:val="00743CB5"/>
    <w:rsid w:val="007528C9"/>
    <w:rsid w:val="0076639E"/>
    <w:rsid w:val="00772AAB"/>
    <w:rsid w:val="00774EB2"/>
    <w:rsid w:val="00775309"/>
    <w:rsid w:val="0078082F"/>
    <w:rsid w:val="00783FBC"/>
    <w:rsid w:val="0078438A"/>
    <w:rsid w:val="0078457E"/>
    <w:rsid w:val="007A17D0"/>
    <w:rsid w:val="007A2943"/>
    <w:rsid w:val="007B09B2"/>
    <w:rsid w:val="007B4F55"/>
    <w:rsid w:val="007B5D26"/>
    <w:rsid w:val="007B6CB2"/>
    <w:rsid w:val="007C61F7"/>
    <w:rsid w:val="007C7667"/>
    <w:rsid w:val="007D4E55"/>
    <w:rsid w:val="007F2960"/>
    <w:rsid w:val="007F4BD7"/>
    <w:rsid w:val="007F5A9B"/>
    <w:rsid w:val="008233AD"/>
    <w:rsid w:val="00823C61"/>
    <w:rsid w:val="008301E2"/>
    <w:rsid w:val="008354F8"/>
    <w:rsid w:val="0083600A"/>
    <w:rsid w:val="00837696"/>
    <w:rsid w:val="00840C21"/>
    <w:rsid w:val="0084109A"/>
    <w:rsid w:val="00841AB2"/>
    <w:rsid w:val="008431C7"/>
    <w:rsid w:val="00846452"/>
    <w:rsid w:val="008540FA"/>
    <w:rsid w:val="00854E45"/>
    <w:rsid w:val="00857A50"/>
    <w:rsid w:val="00862037"/>
    <w:rsid w:val="00867A65"/>
    <w:rsid w:val="00880809"/>
    <w:rsid w:val="008871E3"/>
    <w:rsid w:val="00891893"/>
    <w:rsid w:val="0089482E"/>
    <w:rsid w:val="008953F7"/>
    <w:rsid w:val="008A4FE6"/>
    <w:rsid w:val="008C0123"/>
    <w:rsid w:val="008C34C9"/>
    <w:rsid w:val="008C77A6"/>
    <w:rsid w:val="008D238D"/>
    <w:rsid w:val="008D3376"/>
    <w:rsid w:val="008D5CD2"/>
    <w:rsid w:val="008E7E60"/>
    <w:rsid w:val="008F18BD"/>
    <w:rsid w:val="008F5078"/>
    <w:rsid w:val="008F643A"/>
    <w:rsid w:val="0090002A"/>
    <w:rsid w:val="00904D20"/>
    <w:rsid w:val="00905A58"/>
    <w:rsid w:val="00917DBB"/>
    <w:rsid w:val="00926DA9"/>
    <w:rsid w:val="00932CFB"/>
    <w:rsid w:val="0093633C"/>
    <w:rsid w:val="00941C38"/>
    <w:rsid w:val="009444C1"/>
    <w:rsid w:val="00952828"/>
    <w:rsid w:val="00955341"/>
    <w:rsid w:val="009601A1"/>
    <w:rsid w:val="0096710F"/>
    <w:rsid w:val="00970A1D"/>
    <w:rsid w:val="00972129"/>
    <w:rsid w:val="00974BDB"/>
    <w:rsid w:val="009802EB"/>
    <w:rsid w:val="009854D0"/>
    <w:rsid w:val="009931F4"/>
    <w:rsid w:val="00996968"/>
    <w:rsid w:val="009B7B46"/>
    <w:rsid w:val="009B7D38"/>
    <w:rsid w:val="009C2B97"/>
    <w:rsid w:val="009C5FA4"/>
    <w:rsid w:val="009D3435"/>
    <w:rsid w:val="009D5B25"/>
    <w:rsid w:val="009D796C"/>
    <w:rsid w:val="009E33AC"/>
    <w:rsid w:val="009E41A9"/>
    <w:rsid w:val="009E637C"/>
    <w:rsid w:val="009F651D"/>
    <w:rsid w:val="009F7587"/>
    <w:rsid w:val="00A07BBB"/>
    <w:rsid w:val="00A119F6"/>
    <w:rsid w:val="00A1667A"/>
    <w:rsid w:val="00A26383"/>
    <w:rsid w:val="00A52D42"/>
    <w:rsid w:val="00A545B9"/>
    <w:rsid w:val="00A5519C"/>
    <w:rsid w:val="00A579DE"/>
    <w:rsid w:val="00A60FF2"/>
    <w:rsid w:val="00A639A0"/>
    <w:rsid w:val="00A7055B"/>
    <w:rsid w:val="00A70E27"/>
    <w:rsid w:val="00A75E1A"/>
    <w:rsid w:val="00A8026C"/>
    <w:rsid w:val="00A81372"/>
    <w:rsid w:val="00A94272"/>
    <w:rsid w:val="00A94E13"/>
    <w:rsid w:val="00A96BF6"/>
    <w:rsid w:val="00AA0028"/>
    <w:rsid w:val="00AA26B1"/>
    <w:rsid w:val="00AA3D01"/>
    <w:rsid w:val="00AB6B27"/>
    <w:rsid w:val="00AC369C"/>
    <w:rsid w:val="00AC5F3B"/>
    <w:rsid w:val="00AC7A7E"/>
    <w:rsid w:val="00AE52C7"/>
    <w:rsid w:val="00AF7EBE"/>
    <w:rsid w:val="00B038C8"/>
    <w:rsid w:val="00B04E6B"/>
    <w:rsid w:val="00B116C6"/>
    <w:rsid w:val="00B11839"/>
    <w:rsid w:val="00B15A72"/>
    <w:rsid w:val="00B17418"/>
    <w:rsid w:val="00B21148"/>
    <w:rsid w:val="00B21B54"/>
    <w:rsid w:val="00B31195"/>
    <w:rsid w:val="00B32A67"/>
    <w:rsid w:val="00B35523"/>
    <w:rsid w:val="00B46164"/>
    <w:rsid w:val="00B62E80"/>
    <w:rsid w:val="00B63FF0"/>
    <w:rsid w:val="00B67D6D"/>
    <w:rsid w:val="00B7247D"/>
    <w:rsid w:val="00B82CA8"/>
    <w:rsid w:val="00B83F43"/>
    <w:rsid w:val="00BA1E43"/>
    <w:rsid w:val="00BA2039"/>
    <w:rsid w:val="00BA4A93"/>
    <w:rsid w:val="00BA5466"/>
    <w:rsid w:val="00BA56A2"/>
    <w:rsid w:val="00BC050E"/>
    <w:rsid w:val="00BC0ED1"/>
    <w:rsid w:val="00BD32BB"/>
    <w:rsid w:val="00BE18D2"/>
    <w:rsid w:val="00BE4859"/>
    <w:rsid w:val="00C00ADF"/>
    <w:rsid w:val="00C01786"/>
    <w:rsid w:val="00C023D4"/>
    <w:rsid w:val="00C064B9"/>
    <w:rsid w:val="00C10CBE"/>
    <w:rsid w:val="00C16BAD"/>
    <w:rsid w:val="00C22C7F"/>
    <w:rsid w:val="00C23301"/>
    <w:rsid w:val="00C4003B"/>
    <w:rsid w:val="00C4371C"/>
    <w:rsid w:val="00C4450F"/>
    <w:rsid w:val="00C56832"/>
    <w:rsid w:val="00C638F0"/>
    <w:rsid w:val="00C74FD4"/>
    <w:rsid w:val="00C75586"/>
    <w:rsid w:val="00C77752"/>
    <w:rsid w:val="00C87A58"/>
    <w:rsid w:val="00C960CB"/>
    <w:rsid w:val="00C962EC"/>
    <w:rsid w:val="00CA1F8D"/>
    <w:rsid w:val="00CA35D9"/>
    <w:rsid w:val="00CA4A88"/>
    <w:rsid w:val="00CA7EFF"/>
    <w:rsid w:val="00CB4A4F"/>
    <w:rsid w:val="00CB5BAD"/>
    <w:rsid w:val="00CC3997"/>
    <w:rsid w:val="00CD1793"/>
    <w:rsid w:val="00CD6ED7"/>
    <w:rsid w:val="00CE15B2"/>
    <w:rsid w:val="00CE4A4C"/>
    <w:rsid w:val="00CE5A92"/>
    <w:rsid w:val="00CF2F98"/>
    <w:rsid w:val="00CF475E"/>
    <w:rsid w:val="00CF5CF9"/>
    <w:rsid w:val="00D00233"/>
    <w:rsid w:val="00D05D25"/>
    <w:rsid w:val="00D108FA"/>
    <w:rsid w:val="00D11C43"/>
    <w:rsid w:val="00D1271B"/>
    <w:rsid w:val="00D21D73"/>
    <w:rsid w:val="00D33733"/>
    <w:rsid w:val="00D3494B"/>
    <w:rsid w:val="00D42247"/>
    <w:rsid w:val="00D55E49"/>
    <w:rsid w:val="00D638D0"/>
    <w:rsid w:val="00D66729"/>
    <w:rsid w:val="00D66E00"/>
    <w:rsid w:val="00D70CB4"/>
    <w:rsid w:val="00D70F6F"/>
    <w:rsid w:val="00D76715"/>
    <w:rsid w:val="00D77DE0"/>
    <w:rsid w:val="00D77FB4"/>
    <w:rsid w:val="00D83D5B"/>
    <w:rsid w:val="00D90401"/>
    <w:rsid w:val="00D92CD8"/>
    <w:rsid w:val="00D97C15"/>
    <w:rsid w:val="00DB4EEB"/>
    <w:rsid w:val="00DC0AE9"/>
    <w:rsid w:val="00DC28B2"/>
    <w:rsid w:val="00DD4DA4"/>
    <w:rsid w:val="00DD6C0E"/>
    <w:rsid w:val="00DE0956"/>
    <w:rsid w:val="00DE26F1"/>
    <w:rsid w:val="00DF132A"/>
    <w:rsid w:val="00DF24BA"/>
    <w:rsid w:val="00DF6597"/>
    <w:rsid w:val="00DF7BEF"/>
    <w:rsid w:val="00E01726"/>
    <w:rsid w:val="00E01D83"/>
    <w:rsid w:val="00E12E49"/>
    <w:rsid w:val="00E3125F"/>
    <w:rsid w:val="00E4241A"/>
    <w:rsid w:val="00E630D1"/>
    <w:rsid w:val="00E64CD1"/>
    <w:rsid w:val="00E71D5B"/>
    <w:rsid w:val="00E7495B"/>
    <w:rsid w:val="00E76F10"/>
    <w:rsid w:val="00E7727B"/>
    <w:rsid w:val="00E84619"/>
    <w:rsid w:val="00E91002"/>
    <w:rsid w:val="00E96A13"/>
    <w:rsid w:val="00EA0207"/>
    <w:rsid w:val="00EA1917"/>
    <w:rsid w:val="00EA6FD1"/>
    <w:rsid w:val="00EB40AB"/>
    <w:rsid w:val="00EB7501"/>
    <w:rsid w:val="00EC5B9A"/>
    <w:rsid w:val="00EC7055"/>
    <w:rsid w:val="00ED21A5"/>
    <w:rsid w:val="00EE164E"/>
    <w:rsid w:val="00EE205D"/>
    <w:rsid w:val="00EE5D28"/>
    <w:rsid w:val="00EF01AD"/>
    <w:rsid w:val="00EF083D"/>
    <w:rsid w:val="00EF5EE2"/>
    <w:rsid w:val="00F03CCF"/>
    <w:rsid w:val="00F06662"/>
    <w:rsid w:val="00F111F1"/>
    <w:rsid w:val="00F2466A"/>
    <w:rsid w:val="00F300EA"/>
    <w:rsid w:val="00F314DF"/>
    <w:rsid w:val="00F41B83"/>
    <w:rsid w:val="00F42E41"/>
    <w:rsid w:val="00F467DB"/>
    <w:rsid w:val="00F52C28"/>
    <w:rsid w:val="00F53A9C"/>
    <w:rsid w:val="00F625E3"/>
    <w:rsid w:val="00F654A9"/>
    <w:rsid w:val="00F66984"/>
    <w:rsid w:val="00F80841"/>
    <w:rsid w:val="00F87322"/>
    <w:rsid w:val="00F916AD"/>
    <w:rsid w:val="00F92577"/>
    <w:rsid w:val="00FA03E0"/>
    <w:rsid w:val="00FA7744"/>
    <w:rsid w:val="00FB07B0"/>
    <w:rsid w:val="00FC66A7"/>
    <w:rsid w:val="00FD730D"/>
    <w:rsid w:val="00FF02D5"/>
    <w:rsid w:val="00FF1B0D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D7C"/>
  </w:style>
  <w:style w:type="paragraph" w:styleId="a5">
    <w:name w:val="footer"/>
    <w:basedOn w:val="a"/>
    <w:link w:val="a6"/>
    <w:uiPriority w:val="99"/>
    <w:unhideWhenUsed/>
    <w:rsid w:val="0062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D7C"/>
  </w:style>
  <w:style w:type="paragraph" w:styleId="a7">
    <w:name w:val="No Spacing"/>
    <w:uiPriority w:val="1"/>
    <w:qFormat/>
    <w:rsid w:val="008C34C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D7C"/>
  </w:style>
  <w:style w:type="paragraph" w:styleId="a5">
    <w:name w:val="footer"/>
    <w:basedOn w:val="a"/>
    <w:link w:val="a6"/>
    <w:uiPriority w:val="99"/>
    <w:unhideWhenUsed/>
    <w:rsid w:val="0062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D7C"/>
  </w:style>
  <w:style w:type="paragraph" w:styleId="a7">
    <w:name w:val="No Spacing"/>
    <w:uiPriority w:val="1"/>
    <w:qFormat/>
    <w:rsid w:val="008C34C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07A0-A7CA-4E09-9E0B-0743DFC1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7018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Захарова</cp:lastModifiedBy>
  <cp:revision>4</cp:revision>
  <cp:lastPrinted>2015-02-27T07:46:00Z</cp:lastPrinted>
  <dcterms:created xsi:type="dcterms:W3CDTF">2015-02-27T09:47:00Z</dcterms:created>
  <dcterms:modified xsi:type="dcterms:W3CDTF">2015-02-27T09:54:00Z</dcterms:modified>
</cp:coreProperties>
</file>